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2456" w14:textId="5AD8B3E1" w:rsidR="00F63D6F" w:rsidRDefault="002309D3" w:rsidP="00F63D6F">
      <w:pPr>
        <w:spacing w:after="0"/>
        <w:jc w:val="both"/>
        <w:rPr>
          <w:i/>
        </w:rPr>
      </w:pPr>
      <w:r>
        <w:rPr>
          <w:rStyle w:val="SubheadingChar"/>
          <w:rFonts w:eastAsiaTheme="minorHAnsi"/>
          <w:b/>
          <w:bCs w:val="0"/>
          <w:i/>
          <w:iCs w:val="0"/>
          <w:sz w:val="24"/>
          <w:szCs w:val="24"/>
        </w:rPr>
        <w:t>Qualifications</w:t>
      </w:r>
      <w:r w:rsidRPr="00B60B8C">
        <w:rPr>
          <w:rStyle w:val="SubheadingChar"/>
          <w:rFonts w:eastAsiaTheme="minorHAnsi"/>
          <w:b/>
          <w:bCs w:val="0"/>
          <w:i/>
          <w:iCs w:val="0"/>
          <w:sz w:val="24"/>
          <w:szCs w:val="24"/>
        </w:rPr>
        <w:t>:</w:t>
      </w:r>
      <w:r>
        <w:rPr>
          <w:rStyle w:val="SubheadingChar"/>
          <w:rFonts w:eastAsiaTheme="minorHAnsi"/>
        </w:rPr>
        <w:tab/>
      </w:r>
      <w:r w:rsidRPr="002309D3">
        <w:rPr>
          <w:i/>
        </w:rPr>
        <w:t>BSc Metallurgical Engineering (1974); University of British Columbia</w:t>
      </w:r>
    </w:p>
    <w:p w14:paraId="4679A47E" w14:textId="76536AA9" w:rsidR="00203A04" w:rsidRDefault="00203A04" w:rsidP="00F63D6F">
      <w:pPr>
        <w:spacing w:after="0"/>
        <w:jc w:val="both"/>
      </w:pPr>
      <w:r>
        <w:rPr>
          <w:i/>
        </w:rPr>
        <w:tab/>
      </w:r>
      <w:r>
        <w:rPr>
          <w:i/>
        </w:rPr>
        <w:tab/>
      </w:r>
      <w:r>
        <w:rPr>
          <w:i/>
        </w:rPr>
        <w:tab/>
      </w:r>
      <w:r w:rsidR="00E7468B">
        <w:rPr>
          <w:i/>
        </w:rPr>
        <w:t>SME Registered Member</w:t>
      </w:r>
    </w:p>
    <w:p w14:paraId="6AC51F9F" w14:textId="0D2D4E09" w:rsidR="002309D3" w:rsidRDefault="002309D3" w:rsidP="00F63D6F">
      <w:pPr>
        <w:spacing w:after="0"/>
        <w:jc w:val="both"/>
      </w:pPr>
    </w:p>
    <w:p w14:paraId="02D223F3" w14:textId="7807962E" w:rsidR="002309D3" w:rsidRPr="00B60B8C" w:rsidRDefault="002309D3" w:rsidP="002309D3">
      <w:pPr>
        <w:pStyle w:val="Subheading"/>
        <w:spacing w:before="240" w:after="240"/>
        <w:ind w:left="0"/>
        <w:rPr>
          <w:b/>
          <w:bCs w:val="0"/>
          <w:i/>
          <w:iCs w:val="0"/>
          <w:sz w:val="24"/>
          <w:szCs w:val="24"/>
        </w:rPr>
      </w:pPr>
      <w:r w:rsidRPr="00B60B8C">
        <w:rPr>
          <w:b/>
          <w:bCs w:val="0"/>
          <w:i/>
          <w:iCs w:val="0"/>
          <w:sz w:val="24"/>
          <w:szCs w:val="24"/>
        </w:rPr>
        <w:t xml:space="preserve">Career </w:t>
      </w:r>
      <w:r>
        <w:rPr>
          <w:b/>
          <w:bCs w:val="0"/>
          <w:i/>
          <w:iCs w:val="0"/>
          <w:sz w:val="24"/>
          <w:szCs w:val="24"/>
        </w:rPr>
        <w:t>Summary</w:t>
      </w:r>
      <w:r w:rsidRPr="00B60B8C">
        <w:rPr>
          <w:b/>
          <w:bCs w:val="0"/>
          <w:i/>
          <w:iCs w:val="0"/>
          <w:sz w:val="24"/>
          <w:szCs w:val="24"/>
        </w:rPr>
        <w:t>:</w:t>
      </w:r>
    </w:p>
    <w:p w14:paraId="1E1766DE" w14:textId="6E59244F" w:rsidR="002309D3" w:rsidRDefault="002309D3" w:rsidP="002309D3">
      <w:pPr>
        <w:spacing w:after="0"/>
        <w:jc w:val="both"/>
      </w:pPr>
      <w:r w:rsidRPr="002309D3">
        <w:rPr>
          <w:i/>
        </w:rPr>
        <w:t>More than 4</w:t>
      </w:r>
      <w:r w:rsidR="000A6D6D">
        <w:rPr>
          <w:i/>
        </w:rPr>
        <w:t>5</w:t>
      </w:r>
      <w:r w:rsidRPr="002309D3">
        <w:rPr>
          <w:i/>
        </w:rPr>
        <w:t xml:space="preserve"> years of varied process experience at all levels of project development from laboratory development through preliminary, and detailed engineering and continuing through commissioning, startup</w:t>
      </w:r>
      <w:r w:rsidR="00CB2D5B">
        <w:rPr>
          <w:i/>
        </w:rPr>
        <w:t>,</w:t>
      </w:r>
      <w:r w:rsidRPr="002309D3">
        <w:rPr>
          <w:i/>
        </w:rPr>
        <w:t xml:space="preserve"> and operations supervision. Skilled in process modelling with tools such as Metsim and HSC. My career has been broad based covering projects in the </w:t>
      </w:r>
      <w:r w:rsidR="000A6D6D">
        <w:rPr>
          <w:i/>
        </w:rPr>
        <w:t>hydro and pyro</w:t>
      </w:r>
      <w:r w:rsidRPr="002309D3">
        <w:rPr>
          <w:i/>
        </w:rPr>
        <w:t xml:space="preserve">metallurgical, industrial minerals, chemical, and environmental industries. Through </w:t>
      </w:r>
      <w:r w:rsidR="000A6D6D">
        <w:rPr>
          <w:i/>
        </w:rPr>
        <w:t>much</w:t>
      </w:r>
      <w:r w:rsidRPr="002309D3">
        <w:rPr>
          <w:i/>
        </w:rPr>
        <w:t xml:space="preserve"> of my career I have worked as a lead process engineer responsible for preparation of PFD’s, mass balances, process design specification, equipment sizing and specification, utility</w:t>
      </w:r>
      <w:r w:rsidR="00CB2D5B">
        <w:rPr>
          <w:i/>
        </w:rPr>
        <w:t>,</w:t>
      </w:r>
      <w:r w:rsidRPr="002309D3">
        <w:rPr>
          <w:i/>
        </w:rPr>
        <w:t xml:space="preserve"> and operating cost evaluation, bid evaluation, commissioning, start-up and process optimization</w:t>
      </w:r>
      <w:r>
        <w:t>.</w:t>
      </w:r>
      <w:r w:rsidR="000A6D6D">
        <w:t xml:space="preserve"> </w:t>
      </w:r>
      <w:r w:rsidR="000A6D6D" w:rsidRPr="000A6D6D">
        <w:rPr>
          <w:i/>
          <w:iCs/>
        </w:rPr>
        <w:t>In Jan 2016 I formed my own consulting company and have worked for a number of clients</w:t>
      </w:r>
      <w:r w:rsidR="000A6D6D">
        <w:rPr>
          <w:i/>
          <w:iCs/>
        </w:rPr>
        <w:t>, both on the engineering and owner’s teams</w:t>
      </w:r>
      <w:r w:rsidR="000A6D6D" w:rsidRPr="000A6D6D">
        <w:rPr>
          <w:i/>
          <w:iCs/>
        </w:rPr>
        <w:t xml:space="preserve"> performing engineering studies, technical evaluations</w:t>
      </w:r>
      <w:r w:rsidR="00CB2D5B">
        <w:rPr>
          <w:i/>
          <w:iCs/>
        </w:rPr>
        <w:t>,</w:t>
      </w:r>
      <w:r w:rsidR="000A6D6D" w:rsidRPr="000A6D6D">
        <w:rPr>
          <w:i/>
          <w:iCs/>
        </w:rPr>
        <w:t xml:space="preserve"> and economic analysis.</w:t>
      </w:r>
    </w:p>
    <w:p w14:paraId="6BEFFC31" w14:textId="70AACC2C" w:rsidR="002309D3" w:rsidRDefault="002309D3" w:rsidP="002309D3">
      <w:pPr>
        <w:spacing w:after="0"/>
        <w:jc w:val="both"/>
      </w:pPr>
    </w:p>
    <w:p w14:paraId="1CA0A560" w14:textId="77777777" w:rsidR="002309D3" w:rsidRDefault="002309D3" w:rsidP="002309D3">
      <w:pPr>
        <w:pStyle w:val="Subheading"/>
        <w:ind w:left="0"/>
        <w:jc w:val="both"/>
        <w:rPr>
          <w:rFonts w:cs="Arial"/>
          <w:b/>
          <w:bCs w:val="0"/>
          <w:i/>
          <w:iCs w:val="0"/>
          <w:sz w:val="22"/>
        </w:rPr>
      </w:pPr>
      <w:r>
        <w:rPr>
          <w:rFonts w:cs="Arial"/>
          <w:b/>
          <w:bCs w:val="0"/>
          <w:i/>
          <w:iCs w:val="0"/>
          <w:sz w:val="22"/>
        </w:rPr>
        <w:t>Career History:</w:t>
      </w:r>
    </w:p>
    <w:p w14:paraId="59F520E6" w14:textId="77777777" w:rsidR="002309D3" w:rsidRDefault="002309D3" w:rsidP="002309D3">
      <w:pPr>
        <w:pStyle w:val="1-DATE"/>
        <w:spacing w:before="0"/>
        <w:jc w:val="both"/>
      </w:pPr>
    </w:p>
    <w:p w14:paraId="2BFC0D45" w14:textId="77777777" w:rsidR="002309D3" w:rsidRDefault="002309D3" w:rsidP="002309D3">
      <w:pPr>
        <w:pStyle w:val="1-DATE"/>
        <w:spacing w:before="0"/>
        <w:jc w:val="both"/>
      </w:pPr>
      <w:r>
        <w:t>January 1, 2016- Present</w:t>
      </w:r>
    </w:p>
    <w:p w14:paraId="7F95D140" w14:textId="77777777" w:rsidR="002309D3" w:rsidRDefault="002309D3" w:rsidP="002309D3">
      <w:pPr>
        <w:pStyle w:val="1-DATE"/>
        <w:spacing w:before="0"/>
        <w:jc w:val="both"/>
      </w:pPr>
      <w:r>
        <w:t>Mike Rockandel Consulting LLC</w:t>
      </w:r>
    </w:p>
    <w:p w14:paraId="31898581" w14:textId="77777777" w:rsidR="002309D3" w:rsidRDefault="002309D3" w:rsidP="002309D3">
      <w:pPr>
        <w:pStyle w:val="1-DATE"/>
        <w:spacing w:before="0"/>
        <w:jc w:val="both"/>
      </w:pPr>
    </w:p>
    <w:p w14:paraId="03D36615" w14:textId="77777777" w:rsidR="002309D3" w:rsidRDefault="002309D3" w:rsidP="002309D3">
      <w:pPr>
        <w:pStyle w:val="1-DATE"/>
        <w:spacing w:before="0"/>
        <w:jc w:val="both"/>
      </w:pPr>
      <w:r>
        <w:t>President</w:t>
      </w:r>
    </w:p>
    <w:p w14:paraId="1BE2137F" w14:textId="14555F60" w:rsidR="002C0AF5" w:rsidRDefault="003C2AA8" w:rsidP="002C0AF5">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Technical specialist </w:t>
      </w:r>
      <w:r w:rsidR="002C0AF5">
        <w:rPr>
          <w:rFonts w:cs="Times New Roman"/>
          <w:b w:val="0"/>
          <w:bCs w:val="0"/>
          <w:noProof w:val="0"/>
          <w:spacing w:val="-3"/>
          <w:sz w:val="20"/>
          <w:szCs w:val="20"/>
        </w:rPr>
        <w:t>for Amman Industri 900 k</w:t>
      </w:r>
      <w:r w:rsidR="00E8457C">
        <w:rPr>
          <w:rFonts w:cs="Times New Roman"/>
          <w:b w:val="0"/>
          <w:bCs w:val="0"/>
          <w:noProof w:val="0"/>
          <w:spacing w:val="-3"/>
          <w:sz w:val="20"/>
          <w:szCs w:val="20"/>
        </w:rPr>
        <w:t>t</w:t>
      </w:r>
      <w:r w:rsidR="002C0AF5">
        <w:rPr>
          <w:rFonts w:cs="Times New Roman"/>
          <w:b w:val="0"/>
          <w:bCs w:val="0"/>
          <w:noProof w:val="0"/>
          <w:spacing w:val="-3"/>
          <w:sz w:val="20"/>
          <w:szCs w:val="20"/>
        </w:rPr>
        <w:t xml:space="preserve">/a copper smelter in Indonesia. </w:t>
      </w:r>
      <w:r w:rsidR="00E8457C">
        <w:rPr>
          <w:rFonts w:cs="Times New Roman"/>
          <w:b w:val="0"/>
          <w:bCs w:val="0"/>
          <w:noProof w:val="0"/>
          <w:spacing w:val="-3"/>
          <w:sz w:val="20"/>
          <w:szCs w:val="20"/>
        </w:rPr>
        <w:t>I have been</w:t>
      </w:r>
      <w:r w:rsidR="002C0AF5">
        <w:rPr>
          <w:rFonts w:cs="Times New Roman"/>
          <w:b w:val="0"/>
          <w:bCs w:val="0"/>
          <w:noProof w:val="0"/>
          <w:spacing w:val="-3"/>
          <w:sz w:val="20"/>
          <w:szCs w:val="20"/>
        </w:rPr>
        <w:t xml:space="preserve"> responsible for the design of the electro-refinery, slag mill, precious metal refinery and the effluent treatment plant. My integrated mass and heat balance</w:t>
      </w:r>
      <w:r w:rsidR="00E8457C">
        <w:rPr>
          <w:rFonts w:cs="Times New Roman"/>
          <w:b w:val="0"/>
          <w:bCs w:val="0"/>
          <w:noProof w:val="0"/>
          <w:spacing w:val="-3"/>
          <w:sz w:val="20"/>
          <w:szCs w:val="20"/>
        </w:rPr>
        <w:t xml:space="preserve"> for the entire smelting </w:t>
      </w:r>
      <w:r w:rsidR="00CE786A">
        <w:rPr>
          <w:rFonts w:cs="Times New Roman"/>
          <w:b w:val="0"/>
          <w:bCs w:val="0"/>
          <w:noProof w:val="0"/>
          <w:spacing w:val="-3"/>
          <w:sz w:val="20"/>
          <w:szCs w:val="20"/>
        </w:rPr>
        <w:t xml:space="preserve">complex </w:t>
      </w:r>
      <w:r w:rsidR="002C0AF5">
        <w:rPr>
          <w:rFonts w:cs="Times New Roman"/>
          <w:b w:val="0"/>
          <w:bCs w:val="0"/>
          <w:noProof w:val="0"/>
          <w:spacing w:val="-3"/>
          <w:sz w:val="20"/>
          <w:szCs w:val="20"/>
        </w:rPr>
        <w:t>ha</w:t>
      </w:r>
      <w:r w:rsidR="00CE786A">
        <w:rPr>
          <w:rFonts w:cs="Times New Roman"/>
          <w:b w:val="0"/>
          <w:bCs w:val="0"/>
          <w:noProof w:val="0"/>
          <w:spacing w:val="-3"/>
          <w:sz w:val="20"/>
          <w:szCs w:val="20"/>
        </w:rPr>
        <w:t>s</w:t>
      </w:r>
      <w:r w:rsidR="002C0AF5">
        <w:rPr>
          <w:rFonts w:cs="Times New Roman"/>
          <w:b w:val="0"/>
          <w:bCs w:val="0"/>
          <w:noProof w:val="0"/>
          <w:spacing w:val="-3"/>
          <w:sz w:val="20"/>
          <w:szCs w:val="20"/>
        </w:rPr>
        <w:t xml:space="preserve"> been used extensively to check/confirm and </w:t>
      </w:r>
      <w:r w:rsidR="00CE786A">
        <w:rPr>
          <w:rFonts w:cs="Times New Roman"/>
          <w:b w:val="0"/>
          <w:bCs w:val="0"/>
          <w:noProof w:val="0"/>
          <w:spacing w:val="-3"/>
          <w:sz w:val="20"/>
          <w:szCs w:val="20"/>
        </w:rPr>
        <w:t xml:space="preserve">in </w:t>
      </w:r>
      <w:r w:rsidR="002C0AF5">
        <w:rPr>
          <w:rFonts w:cs="Times New Roman"/>
          <w:b w:val="0"/>
          <w:bCs w:val="0"/>
          <w:noProof w:val="0"/>
          <w:spacing w:val="-3"/>
          <w:sz w:val="20"/>
          <w:szCs w:val="20"/>
        </w:rPr>
        <w:t>many cases adjust the Outotec model. The project is in progress</w:t>
      </w:r>
      <w:r w:rsidR="00E8457C">
        <w:rPr>
          <w:rFonts w:cs="Times New Roman"/>
          <w:b w:val="0"/>
          <w:bCs w:val="0"/>
          <w:noProof w:val="0"/>
          <w:spacing w:val="-3"/>
          <w:sz w:val="20"/>
          <w:szCs w:val="20"/>
        </w:rPr>
        <w:t xml:space="preserve"> and I remain involved.</w:t>
      </w:r>
      <w:r w:rsidR="002C0AF5">
        <w:rPr>
          <w:rFonts w:cs="Times New Roman"/>
          <w:b w:val="0"/>
          <w:bCs w:val="0"/>
          <w:noProof w:val="0"/>
          <w:spacing w:val="-3"/>
          <w:sz w:val="20"/>
          <w:szCs w:val="20"/>
        </w:rPr>
        <w:t xml:space="preserve"> </w:t>
      </w:r>
    </w:p>
    <w:p w14:paraId="58D5BE10" w14:textId="4B196F16" w:rsidR="00CE786A" w:rsidRDefault="00CE786A" w:rsidP="00A42E84">
      <w:pPr>
        <w:pStyle w:val="1-DATE"/>
        <w:jc w:val="both"/>
        <w:rPr>
          <w:rFonts w:cs="Times New Roman"/>
          <w:b w:val="0"/>
          <w:bCs w:val="0"/>
          <w:noProof w:val="0"/>
          <w:spacing w:val="-3"/>
          <w:sz w:val="20"/>
          <w:szCs w:val="20"/>
        </w:rPr>
      </w:pPr>
      <w:r>
        <w:rPr>
          <w:rFonts w:cs="Times New Roman"/>
          <w:b w:val="0"/>
          <w:bCs w:val="0"/>
          <w:noProof w:val="0"/>
          <w:spacing w:val="-3"/>
          <w:sz w:val="20"/>
          <w:szCs w:val="20"/>
        </w:rPr>
        <w:t>Assisting Lithium Nevada in the development of their clay-based lithium project. My duties have included flowsheet development, simulation, and optimization of the process</w:t>
      </w:r>
      <w:r w:rsidR="00B910C6">
        <w:rPr>
          <w:rFonts w:cs="Times New Roman"/>
          <w:b w:val="0"/>
          <w:bCs w:val="0"/>
          <w:noProof w:val="0"/>
          <w:spacing w:val="-3"/>
          <w:sz w:val="20"/>
          <w:szCs w:val="20"/>
        </w:rPr>
        <w:t>, preparation of specifications and assistance with equipment selection.</w:t>
      </w:r>
    </w:p>
    <w:p w14:paraId="29C77D1B" w14:textId="77860D15" w:rsidR="00863B61" w:rsidRDefault="00863B61" w:rsidP="00A42E84">
      <w:pPr>
        <w:pStyle w:val="1-DATE"/>
        <w:jc w:val="both"/>
        <w:rPr>
          <w:rFonts w:cs="Times New Roman"/>
          <w:b w:val="0"/>
          <w:bCs w:val="0"/>
          <w:noProof w:val="0"/>
          <w:spacing w:val="-3"/>
          <w:sz w:val="20"/>
          <w:szCs w:val="20"/>
        </w:rPr>
      </w:pPr>
      <w:r>
        <w:rPr>
          <w:rFonts w:cs="Times New Roman"/>
          <w:b w:val="0"/>
          <w:bCs w:val="0"/>
          <w:noProof w:val="0"/>
          <w:spacing w:val="-3"/>
          <w:sz w:val="20"/>
          <w:szCs w:val="20"/>
        </w:rPr>
        <w:t>Providing process s</w:t>
      </w:r>
      <w:r>
        <w:rPr>
          <w:rFonts w:cs="Times New Roman"/>
          <w:b w:val="0"/>
          <w:bCs w:val="0"/>
          <w:noProof w:val="0"/>
          <w:spacing w:val="-3"/>
          <w:sz w:val="20"/>
          <w:szCs w:val="20"/>
        </w:rPr>
        <w:t>upport</w:t>
      </w:r>
      <w:r>
        <w:rPr>
          <w:rFonts w:cs="Times New Roman"/>
          <w:b w:val="0"/>
          <w:bCs w:val="0"/>
          <w:noProof w:val="0"/>
          <w:spacing w:val="-3"/>
          <w:sz w:val="20"/>
          <w:szCs w:val="20"/>
        </w:rPr>
        <w:t xml:space="preserve"> to </w:t>
      </w:r>
      <w:r>
        <w:rPr>
          <w:rFonts w:cs="Times New Roman"/>
          <w:b w:val="0"/>
          <w:bCs w:val="0"/>
          <w:noProof w:val="0"/>
          <w:spacing w:val="-3"/>
          <w:sz w:val="20"/>
          <w:szCs w:val="20"/>
        </w:rPr>
        <w:t>Hanlon Engineering in</w:t>
      </w:r>
      <w:r>
        <w:rPr>
          <w:rFonts w:cs="Times New Roman"/>
          <w:b w:val="0"/>
          <w:bCs w:val="0"/>
          <w:noProof w:val="0"/>
          <w:spacing w:val="-3"/>
          <w:sz w:val="20"/>
          <w:szCs w:val="20"/>
        </w:rPr>
        <w:t xml:space="preserve"> the replacement of the pond based Freeport McMoran molybdenum leach decant system. </w:t>
      </w:r>
    </w:p>
    <w:p w14:paraId="75E44B32" w14:textId="017DDF86" w:rsidR="00641EDB" w:rsidRDefault="00641EDB" w:rsidP="00A42E84">
      <w:pPr>
        <w:pStyle w:val="1-DATE"/>
        <w:jc w:val="both"/>
        <w:rPr>
          <w:rFonts w:cs="Times New Roman"/>
          <w:b w:val="0"/>
          <w:bCs w:val="0"/>
          <w:noProof w:val="0"/>
          <w:spacing w:val="-3"/>
          <w:sz w:val="20"/>
          <w:szCs w:val="20"/>
        </w:rPr>
      </w:pPr>
      <w:r>
        <w:rPr>
          <w:rFonts w:cs="Times New Roman"/>
          <w:b w:val="0"/>
          <w:bCs w:val="0"/>
          <w:noProof w:val="0"/>
          <w:spacing w:val="-3"/>
          <w:sz w:val="20"/>
          <w:szCs w:val="20"/>
        </w:rPr>
        <w:t>Supported Hanlon Engineering</w:t>
      </w:r>
      <w:r w:rsidR="00CE786A">
        <w:rPr>
          <w:rFonts w:cs="Times New Roman"/>
          <w:b w:val="0"/>
          <w:bCs w:val="0"/>
          <w:noProof w:val="0"/>
          <w:spacing w:val="-3"/>
          <w:sz w:val="20"/>
          <w:szCs w:val="20"/>
        </w:rPr>
        <w:t xml:space="preserve"> in a due diligence evaluation of Nevada Copper’s concentrator which is processing a small tonnage of underground ore. </w:t>
      </w:r>
    </w:p>
    <w:p w14:paraId="3489FD1C" w14:textId="57AFB7DA" w:rsidR="00A42E84" w:rsidRDefault="00A42E84" w:rsidP="00A42E84">
      <w:pPr>
        <w:pStyle w:val="1-DATE"/>
        <w:jc w:val="both"/>
        <w:rPr>
          <w:rFonts w:cs="Times New Roman"/>
          <w:b w:val="0"/>
          <w:bCs w:val="0"/>
          <w:noProof w:val="0"/>
          <w:spacing w:val="-3"/>
          <w:sz w:val="20"/>
          <w:szCs w:val="20"/>
        </w:rPr>
      </w:pPr>
      <w:r>
        <w:rPr>
          <w:rFonts w:cs="Times New Roman"/>
          <w:b w:val="0"/>
          <w:bCs w:val="0"/>
          <w:noProof w:val="0"/>
          <w:spacing w:val="-3"/>
          <w:sz w:val="20"/>
          <w:szCs w:val="20"/>
        </w:rPr>
        <w:lastRenderedPageBreak/>
        <w:t>Supported</w:t>
      </w:r>
      <w:r w:rsidRPr="0064026E">
        <w:rPr>
          <w:rFonts w:cs="Times New Roman"/>
          <w:b w:val="0"/>
          <w:bCs w:val="0"/>
          <w:noProof w:val="0"/>
          <w:spacing w:val="-3"/>
          <w:sz w:val="20"/>
          <w:szCs w:val="20"/>
        </w:rPr>
        <w:t xml:space="preserve"> Agapito Associates Incorporated (AAI) to in the preparation of the 2020 SEC SK-1300 Resource/Reserves for Intrepid Potash New Mexico (IPNM). </w:t>
      </w:r>
      <w:r>
        <w:rPr>
          <w:rFonts w:cs="Times New Roman"/>
          <w:b w:val="0"/>
          <w:bCs w:val="0"/>
          <w:noProof w:val="0"/>
          <w:spacing w:val="-3"/>
          <w:sz w:val="20"/>
          <w:szCs w:val="20"/>
        </w:rPr>
        <w:t>A</w:t>
      </w:r>
      <w:r w:rsidRPr="0064026E">
        <w:rPr>
          <w:rFonts w:cs="Times New Roman"/>
          <w:b w:val="0"/>
          <w:bCs w:val="0"/>
          <w:noProof w:val="0"/>
          <w:spacing w:val="-3"/>
          <w:sz w:val="20"/>
          <w:szCs w:val="20"/>
        </w:rPr>
        <w:t xml:space="preserve">s a Qualified Person </w:t>
      </w:r>
      <w:r>
        <w:rPr>
          <w:rFonts w:cs="Times New Roman"/>
          <w:b w:val="0"/>
          <w:bCs w:val="0"/>
          <w:noProof w:val="0"/>
          <w:spacing w:val="-3"/>
          <w:sz w:val="20"/>
          <w:szCs w:val="20"/>
        </w:rPr>
        <w:t>I was responsible for the evaluation of the</w:t>
      </w:r>
      <w:r w:rsidRPr="0064026E">
        <w:rPr>
          <w:rFonts w:cs="Times New Roman"/>
          <w:b w:val="0"/>
          <w:bCs w:val="0"/>
          <w:noProof w:val="0"/>
          <w:spacing w:val="-3"/>
          <w:sz w:val="20"/>
          <w:szCs w:val="20"/>
        </w:rPr>
        <w:t xml:space="preserve"> </w:t>
      </w:r>
      <w:r>
        <w:rPr>
          <w:rFonts w:cs="Times New Roman"/>
          <w:b w:val="0"/>
          <w:bCs w:val="0"/>
          <w:noProof w:val="0"/>
          <w:spacing w:val="-3"/>
          <w:sz w:val="20"/>
          <w:szCs w:val="20"/>
        </w:rPr>
        <w:t xml:space="preserve">plant </w:t>
      </w:r>
      <w:r w:rsidRPr="0064026E">
        <w:rPr>
          <w:rFonts w:cs="Times New Roman"/>
          <w:b w:val="0"/>
          <w:bCs w:val="0"/>
          <w:noProof w:val="0"/>
          <w:spacing w:val="-3"/>
          <w:sz w:val="20"/>
          <w:szCs w:val="20"/>
        </w:rPr>
        <w:t xml:space="preserve">technology and </w:t>
      </w:r>
      <w:r>
        <w:rPr>
          <w:rFonts w:cs="Times New Roman"/>
          <w:b w:val="0"/>
          <w:bCs w:val="0"/>
          <w:noProof w:val="0"/>
          <w:spacing w:val="-3"/>
          <w:sz w:val="20"/>
          <w:szCs w:val="20"/>
        </w:rPr>
        <w:t>site operating cost</w:t>
      </w:r>
      <w:r w:rsidRPr="0064026E">
        <w:rPr>
          <w:rFonts w:cs="Times New Roman"/>
          <w:b w:val="0"/>
          <w:bCs w:val="0"/>
          <w:noProof w:val="0"/>
          <w:spacing w:val="-3"/>
          <w:sz w:val="20"/>
          <w:szCs w:val="20"/>
        </w:rPr>
        <w:t>s</w:t>
      </w:r>
      <w:r>
        <w:rPr>
          <w:rFonts w:cs="Times New Roman"/>
          <w:b w:val="0"/>
          <w:bCs w:val="0"/>
          <w:noProof w:val="0"/>
          <w:spacing w:val="-3"/>
          <w:sz w:val="20"/>
          <w:szCs w:val="20"/>
        </w:rPr>
        <w:t>. This included: solution mine (HB), West Plant, Langbeinite processing and product compaction and Glazing</w:t>
      </w:r>
      <w:r w:rsidR="00E8457C">
        <w:rPr>
          <w:rFonts w:cs="Times New Roman"/>
          <w:b w:val="0"/>
          <w:bCs w:val="0"/>
          <w:noProof w:val="0"/>
          <w:spacing w:val="-3"/>
          <w:sz w:val="20"/>
          <w:szCs w:val="20"/>
        </w:rPr>
        <w:t>.</w:t>
      </w:r>
      <w:r w:rsidR="00B910C6">
        <w:rPr>
          <w:rFonts w:cs="Times New Roman"/>
          <w:b w:val="0"/>
          <w:bCs w:val="0"/>
          <w:noProof w:val="0"/>
          <w:spacing w:val="-3"/>
          <w:sz w:val="20"/>
          <w:szCs w:val="20"/>
        </w:rPr>
        <w:t xml:space="preserve"> Supporting </w:t>
      </w:r>
      <w:proofErr w:type="spellStart"/>
      <w:r w:rsidR="00B910C6">
        <w:rPr>
          <w:rFonts w:cs="Times New Roman"/>
          <w:b w:val="0"/>
          <w:bCs w:val="0"/>
          <w:noProof w:val="0"/>
          <w:spacing w:val="-3"/>
          <w:sz w:val="20"/>
          <w:szCs w:val="20"/>
        </w:rPr>
        <w:t>Agapito</w:t>
      </w:r>
      <w:proofErr w:type="spellEnd"/>
      <w:r w:rsidR="00B910C6">
        <w:rPr>
          <w:rFonts w:cs="Times New Roman"/>
          <w:b w:val="0"/>
          <w:bCs w:val="0"/>
          <w:noProof w:val="0"/>
          <w:spacing w:val="-3"/>
          <w:sz w:val="20"/>
          <w:szCs w:val="20"/>
        </w:rPr>
        <w:t xml:space="preserve"> in preparation of SK-1300 for </w:t>
      </w:r>
      <w:proofErr w:type="spellStart"/>
      <w:r w:rsidR="00B910C6">
        <w:rPr>
          <w:rFonts w:cs="Times New Roman"/>
          <w:b w:val="0"/>
          <w:bCs w:val="0"/>
          <w:noProof w:val="0"/>
          <w:spacing w:val="-3"/>
          <w:sz w:val="20"/>
          <w:szCs w:val="20"/>
        </w:rPr>
        <w:t>Intrepid’s</w:t>
      </w:r>
      <w:proofErr w:type="spellEnd"/>
      <w:r w:rsidR="00B910C6">
        <w:rPr>
          <w:rFonts w:cs="Times New Roman"/>
          <w:b w:val="0"/>
          <w:bCs w:val="0"/>
          <w:noProof w:val="0"/>
          <w:spacing w:val="-3"/>
          <w:sz w:val="20"/>
          <w:szCs w:val="20"/>
        </w:rPr>
        <w:t xml:space="preserve"> Wendover and Moab Solar projects.</w:t>
      </w:r>
    </w:p>
    <w:p w14:paraId="04109ED6" w14:textId="617D4DAB" w:rsidR="00B910C6" w:rsidRDefault="00B910C6" w:rsidP="00A42E84">
      <w:pPr>
        <w:pStyle w:val="1-DATE"/>
        <w:jc w:val="both"/>
        <w:rPr>
          <w:rFonts w:cs="Times New Roman"/>
          <w:b w:val="0"/>
          <w:bCs w:val="0"/>
          <w:noProof w:val="0"/>
          <w:spacing w:val="-3"/>
          <w:sz w:val="20"/>
          <w:szCs w:val="20"/>
        </w:rPr>
      </w:pPr>
      <w:r>
        <w:rPr>
          <w:rFonts w:cs="Times New Roman"/>
          <w:b w:val="0"/>
          <w:bCs w:val="0"/>
          <w:noProof w:val="0"/>
          <w:spacing w:val="-3"/>
          <w:sz w:val="20"/>
          <w:szCs w:val="20"/>
        </w:rPr>
        <w:t>Supported SRK in Due Diligences related to: Morton Salt, Mercedes Gold/Silver operation and Cozamin copper concentrator.</w:t>
      </w:r>
    </w:p>
    <w:p w14:paraId="2CBFF337" w14:textId="403ED273" w:rsidR="00A42E84" w:rsidRDefault="00A42E84" w:rsidP="00A42E84">
      <w:pPr>
        <w:pStyle w:val="1-DATE"/>
        <w:jc w:val="both"/>
        <w:rPr>
          <w:rFonts w:cs="Times New Roman"/>
          <w:b w:val="0"/>
          <w:bCs w:val="0"/>
          <w:noProof w:val="0"/>
          <w:spacing w:val="-3"/>
          <w:sz w:val="20"/>
          <w:szCs w:val="20"/>
        </w:rPr>
      </w:pPr>
      <w:r>
        <w:rPr>
          <w:rFonts w:cs="Times New Roman"/>
          <w:b w:val="0"/>
          <w:bCs w:val="0"/>
          <w:noProof w:val="0"/>
          <w:spacing w:val="-3"/>
          <w:sz w:val="20"/>
          <w:szCs w:val="20"/>
        </w:rPr>
        <w:t>Evaluated the plant improvements necessary to</w:t>
      </w:r>
      <w:r w:rsidRPr="0064026E">
        <w:rPr>
          <w:rFonts w:cs="Times New Roman"/>
          <w:b w:val="0"/>
          <w:bCs w:val="0"/>
          <w:noProof w:val="0"/>
          <w:spacing w:val="-3"/>
          <w:sz w:val="20"/>
          <w:szCs w:val="20"/>
        </w:rPr>
        <w:t xml:space="preserve"> re-start of the Intrepid Potash New Mexico (IPNM)</w:t>
      </w:r>
      <w:r>
        <w:rPr>
          <w:rFonts w:cs="Times New Roman"/>
          <w:b w:val="0"/>
          <w:bCs w:val="0"/>
          <w:noProof w:val="0"/>
          <w:spacing w:val="-3"/>
          <w:sz w:val="20"/>
          <w:szCs w:val="20"/>
        </w:rPr>
        <w:t xml:space="preserve"> </w:t>
      </w:r>
      <w:r w:rsidRPr="0064026E">
        <w:rPr>
          <w:rFonts w:cs="Times New Roman"/>
          <w:b w:val="0"/>
          <w:bCs w:val="0"/>
          <w:noProof w:val="0"/>
          <w:spacing w:val="-3"/>
          <w:sz w:val="20"/>
          <w:szCs w:val="20"/>
        </w:rPr>
        <w:t>West Plant</w:t>
      </w:r>
      <w:r>
        <w:rPr>
          <w:rFonts w:cs="Times New Roman"/>
          <w:b w:val="0"/>
          <w:bCs w:val="0"/>
          <w:noProof w:val="0"/>
          <w:spacing w:val="-3"/>
          <w:sz w:val="20"/>
          <w:szCs w:val="20"/>
        </w:rPr>
        <w:t xml:space="preserve"> following the plant shutdown in 2016. The study required the preparation of annual and life of mine mass balances, operating costs, and the re-start capital cost.</w:t>
      </w:r>
      <w:r w:rsidRPr="00484AA9">
        <w:t xml:space="preserve"> </w:t>
      </w:r>
      <w:r w:rsidRPr="00A42E84">
        <w:rPr>
          <w:rFonts w:cs="Times New Roman"/>
          <w:b w:val="0"/>
          <w:bCs w:val="0"/>
          <w:noProof w:val="0"/>
          <w:spacing w:val="-3"/>
          <w:sz w:val="20"/>
          <w:szCs w:val="20"/>
        </w:rPr>
        <w:t>The</w:t>
      </w:r>
      <w:r>
        <w:rPr>
          <w:rFonts w:cs="Times New Roman"/>
          <w:b w:val="0"/>
          <w:bCs w:val="0"/>
          <w:noProof w:val="0"/>
          <w:spacing w:val="-3"/>
          <w:sz w:val="20"/>
          <w:szCs w:val="20"/>
        </w:rPr>
        <w:t xml:space="preserve"> West Plant is low grade (13-16% </w:t>
      </w:r>
      <w:r w:rsidRPr="00A42E84">
        <w:rPr>
          <w:rFonts w:cs="Times New Roman"/>
          <w:b w:val="0"/>
          <w:bCs w:val="0"/>
          <w:noProof w:val="0"/>
          <w:spacing w:val="-3"/>
          <w:sz w:val="20"/>
          <w:szCs w:val="20"/>
        </w:rPr>
        <w:t>K</w:t>
      </w:r>
      <w:r w:rsidRPr="00A42E84">
        <w:rPr>
          <w:rFonts w:cs="Times New Roman"/>
          <w:b w:val="0"/>
          <w:bCs w:val="0"/>
          <w:noProof w:val="0"/>
          <w:spacing w:val="-3"/>
          <w:sz w:val="20"/>
          <w:szCs w:val="20"/>
          <w:vertAlign w:val="subscript"/>
        </w:rPr>
        <w:t>2</w:t>
      </w:r>
      <w:r w:rsidRPr="00A42E84">
        <w:rPr>
          <w:rFonts w:cs="Times New Roman"/>
          <w:b w:val="0"/>
          <w:bCs w:val="0"/>
          <w:noProof w:val="0"/>
          <w:spacing w:val="-3"/>
          <w:sz w:val="20"/>
          <w:szCs w:val="20"/>
        </w:rPr>
        <w:t>O</w:t>
      </w:r>
      <w:r>
        <w:rPr>
          <w:rFonts w:cs="Times New Roman"/>
          <w:b w:val="0"/>
          <w:bCs w:val="0"/>
          <w:noProof w:val="0"/>
          <w:spacing w:val="-3"/>
          <w:sz w:val="20"/>
          <w:szCs w:val="20"/>
        </w:rPr>
        <w:t xml:space="preserve"> – sylvite + halite) and utilizes a combination of; two-stage crushing, grinding, attrition scrubbing, cyclones, screens, and flotation</w:t>
      </w:r>
      <w:r w:rsidR="006D4C5B">
        <w:rPr>
          <w:rFonts w:cs="Times New Roman"/>
          <w:b w:val="0"/>
          <w:bCs w:val="0"/>
          <w:noProof w:val="0"/>
          <w:spacing w:val="-3"/>
          <w:sz w:val="20"/>
          <w:szCs w:val="20"/>
        </w:rPr>
        <w:t xml:space="preserve"> and centrifuges</w:t>
      </w:r>
      <w:r>
        <w:rPr>
          <w:rFonts w:cs="Times New Roman"/>
          <w:b w:val="0"/>
          <w:bCs w:val="0"/>
          <w:noProof w:val="0"/>
          <w:spacing w:val="-3"/>
          <w:sz w:val="20"/>
          <w:szCs w:val="20"/>
        </w:rPr>
        <w:t xml:space="preserve"> to produce a +60% K</w:t>
      </w:r>
      <w:r w:rsidRPr="006D4C5B">
        <w:rPr>
          <w:rFonts w:cs="Times New Roman"/>
          <w:b w:val="0"/>
          <w:bCs w:val="0"/>
          <w:noProof w:val="0"/>
          <w:spacing w:val="-3"/>
          <w:sz w:val="20"/>
          <w:szCs w:val="20"/>
          <w:vertAlign w:val="subscript"/>
        </w:rPr>
        <w:t>2</w:t>
      </w:r>
      <w:r>
        <w:rPr>
          <w:rFonts w:cs="Times New Roman"/>
          <w:b w:val="0"/>
          <w:bCs w:val="0"/>
          <w:noProof w:val="0"/>
          <w:spacing w:val="-3"/>
          <w:sz w:val="20"/>
          <w:szCs w:val="20"/>
        </w:rPr>
        <w:t>O product.</w:t>
      </w:r>
    </w:p>
    <w:p w14:paraId="69778F42" w14:textId="6F5111C6" w:rsidR="006D4C5B" w:rsidRDefault="006D4C5B"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Supported SRK in the preparation of a due diligence of the surface facilities for a planned capital investment into the Mercedes (Premier) Mine Sonora, Mexico.</w:t>
      </w:r>
    </w:p>
    <w:p w14:paraId="7A665CF6" w14:textId="6E02C32C" w:rsidR="00A0644D" w:rsidRDefault="00465F08"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S</w:t>
      </w:r>
      <w:r w:rsidR="00A0644D">
        <w:rPr>
          <w:rFonts w:cs="Times New Roman"/>
          <w:b w:val="0"/>
          <w:bCs w:val="0"/>
          <w:noProof w:val="0"/>
          <w:spacing w:val="-3"/>
          <w:sz w:val="20"/>
          <w:szCs w:val="20"/>
        </w:rPr>
        <w:t>upported SRK in the preparation of a due diligence of the surface facilities for a planned capital investment into the Cozamin</w:t>
      </w:r>
      <w:r w:rsidR="006D4C5B">
        <w:rPr>
          <w:rFonts w:cs="Times New Roman"/>
          <w:b w:val="0"/>
          <w:bCs w:val="0"/>
          <w:noProof w:val="0"/>
          <w:spacing w:val="-3"/>
          <w:sz w:val="20"/>
          <w:szCs w:val="20"/>
        </w:rPr>
        <w:t xml:space="preserve"> (Capstone)</w:t>
      </w:r>
      <w:r w:rsidR="00A0644D">
        <w:rPr>
          <w:rFonts w:cs="Times New Roman"/>
          <w:b w:val="0"/>
          <w:bCs w:val="0"/>
          <w:noProof w:val="0"/>
          <w:spacing w:val="-3"/>
          <w:sz w:val="20"/>
          <w:szCs w:val="20"/>
        </w:rPr>
        <w:t xml:space="preserve"> Mine in Zacateca</w:t>
      </w:r>
      <w:r>
        <w:rPr>
          <w:rFonts w:cs="Times New Roman"/>
          <w:b w:val="0"/>
          <w:bCs w:val="0"/>
          <w:noProof w:val="0"/>
          <w:spacing w:val="-3"/>
          <w:sz w:val="20"/>
          <w:szCs w:val="20"/>
        </w:rPr>
        <w:t>s</w:t>
      </w:r>
      <w:r w:rsidR="00A0644D">
        <w:rPr>
          <w:rFonts w:cs="Times New Roman"/>
          <w:b w:val="0"/>
          <w:bCs w:val="0"/>
          <w:noProof w:val="0"/>
          <w:spacing w:val="-3"/>
          <w:sz w:val="20"/>
          <w:szCs w:val="20"/>
        </w:rPr>
        <w:t>, Mexico.</w:t>
      </w:r>
    </w:p>
    <w:p w14:paraId="4C5E4EB4" w14:textId="6F13DA69" w:rsidR="00A0644D" w:rsidRDefault="00465F08"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S</w:t>
      </w:r>
      <w:r w:rsidR="00A0644D">
        <w:rPr>
          <w:rFonts w:cs="Times New Roman"/>
          <w:b w:val="0"/>
          <w:bCs w:val="0"/>
          <w:noProof w:val="0"/>
          <w:spacing w:val="-3"/>
          <w:sz w:val="20"/>
          <w:szCs w:val="20"/>
        </w:rPr>
        <w:t>upported SRK in the preparation of a due diligence for the Sale by K&amp;S or the Morton Salt assets. The Morton salt evaporative, solar</w:t>
      </w:r>
      <w:r>
        <w:rPr>
          <w:rFonts w:cs="Times New Roman"/>
          <w:b w:val="0"/>
          <w:bCs w:val="0"/>
          <w:noProof w:val="0"/>
          <w:spacing w:val="-3"/>
          <w:sz w:val="20"/>
          <w:szCs w:val="20"/>
        </w:rPr>
        <w:t>,</w:t>
      </w:r>
      <w:r w:rsidR="00A0644D">
        <w:rPr>
          <w:rFonts w:cs="Times New Roman"/>
          <w:b w:val="0"/>
          <w:bCs w:val="0"/>
          <w:noProof w:val="0"/>
          <w:spacing w:val="-3"/>
          <w:sz w:val="20"/>
          <w:szCs w:val="20"/>
        </w:rPr>
        <w:t xml:space="preserve"> and processing plants were evaluated.</w:t>
      </w:r>
    </w:p>
    <w:p w14:paraId="30D48208" w14:textId="27AF84AB" w:rsidR="00465F08" w:rsidRDefault="00465F08"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Supported Hanlon Engineering in the preparation of the Capstone Pinto Valley (PV3) expansion study. This work included evaluation of the existing asset, preparation of an integrated mass balance model, and updated operating for the facility from crushing through tailings. </w:t>
      </w:r>
    </w:p>
    <w:p w14:paraId="3FAA3702" w14:textId="15832F46" w:rsidR="00465F08" w:rsidRDefault="00465F08"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Following completion of the hydromet test work, the Eurobattery study for production of high-grade nickel and cobalt sulfate and/or Mixed Hydroxy Precipitates was updated. Mass and energy balances along with updated operating costs were prepared. </w:t>
      </w:r>
    </w:p>
    <w:p w14:paraId="508BE3EE" w14:textId="5D07C1C6" w:rsidR="00B23657" w:rsidRDefault="00B23657"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Performing a preliminary process design and capital cost estimate for a copper smelter precious metals refinery for Masan Resources. The smelter feed posed numerous challenges such as</w:t>
      </w:r>
      <w:r w:rsidR="00A141BA">
        <w:rPr>
          <w:rFonts w:cs="Times New Roman"/>
          <w:b w:val="0"/>
          <w:bCs w:val="0"/>
          <w:noProof w:val="0"/>
          <w:spacing w:val="-3"/>
          <w:sz w:val="20"/>
          <w:szCs w:val="20"/>
        </w:rPr>
        <w:t>,</w:t>
      </w:r>
      <w:r>
        <w:rPr>
          <w:rFonts w:cs="Times New Roman"/>
          <w:b w:val="0"/>
          <w:bCs w:val="0"/>
          <w:noProof w:val="0"/>
          <w:spacing w:val="-3"/>
          <w:sz w:val="20"/>
          <w:szCs w:val="20"/>
        </w:rPr>
        <w:t xml:space="preserve"> high bismuth and a lack of lead and arsenic. </w:t>
      </w:r>
    </w:p>
    <w:p w14:paraId="56424036" w14:textId="58D6BA5A" w:rsidR="000A6D6D" w:rsidRDefault="000A6D6D"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Performing a technical and economic analysis for a potential investor in a clay-based lithium resource in Nevada, USA. The owner’s goal is through hydrometallurgical processing to make battery grade lithium carbonate and lithium hydroxide. </w:t>
      </w:r>
      <w:r w:rsidR="002A65C8">
        <w:rPr>
          <w:rFonts w:cs="Times New Roman"/>
          <w:b w:val="0"/>
          <w:bCs w:val="0"/>
          <w:noProof w:val="0"/>
          <w:spacing w:val="-3"/>
          <w:sz w:val="20"/>
          <w:szCs w:val="20"/>
        </w:rPr>
        <w:t>The process is large and complex including beneficiation, leaching, solution purification, de-watering, several stages of crystallization. The project is in progress.</w:t>
      </w:r>
    </w:p>
    <w:p w14:paraId="44C34BA8" w14:textId="0D83CB2A" w:rsidR="000A6D6D" w:rsidRDefault="000A6D6D"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Performing a technical and economic analysis for a potential investor in a copper,</w:t>
      </w:r>
      <w:r w:rsidR="00D57D68">
        <w:rPr>
          <w:rFonts w:cs="Times New Roman"/>
          <w:b w:val="0"/>
          <w:bCs w:val="0"/>
          <w:noProof w:val="0"/>
          <w:spacing w:val="-3"/>
          <w:sz w:val="20"/>
          <w:szCs w:val="20"/>
        </w:rPr>
        <w:t xml:space="preserve"> </w:t>
      </w:r>
      <w:r>
        <w:rPr>
          <w:rFonts w:cs="Times New Roman"/>
          <w:b w:val="0"/>
          <w:bCs w:val="0"/>
          <w:noProof w:val="0"/>
          <w:spacing w:val="-3"/>
          <w:sz w:val="20"/>
          <w:szCs w:val="20"/>
        </w:rPr>
        <w:t>nickel</w:t>
      </w:r>
      <w:r w:rsidR="00D57D68">
        <w:rPr>
          <w:rFonts w:cs="Times New Roman"/>
          <w:b w:val="0"/>
          <w:bCs w:val="0"/>
          <w:noProof w:val="0"/>
          <w:spacing w:val="-3"/>
          <w:sz w:val="20"/>
          <w:szCs w:val="20"/>
        </w:rPr>
        <w:t>,</w:t>
      </w:r>
      <w:r>
        <w:rPr>
          <w:rFonts w:cs="Times New Roman"/>
          <w:b w:val="0"/>
          <w:bCs w:val="0"/>
          <w:noProof w:val="0"/>
          <w:spacing w:val="-3"/>
          <w:sz w:val="20"/>
          <w:szCs w:val="20"/>
        </w:rPr>
        <w:t xml:space="preserve"> and cobalt ore. The owner’s goal is to produce copper and nickel-cobalt concentrates. The study includes the evaluation of a hydrometallurgical upgrade of the nickel-cobalt concentrate to battery grade nickel sulfate.</w:t>
      </w:r>
      <w:r w:rsidR="002A65C8">
        <w:rPr>
          <w:rFonts w:cs="Times New Roman"/>
          <w:b w:val="0"/>
          <w:bCs w:val="0"/>
          <w:noProof w:val="0"/>
          <w:spacing w:val="-3"/>
          <w:sz w:val="20"/>
          <w:szCs w:val="20"/>
        </w:rPr>
        <w:t xml:space="preserve"> The project is in progress.</w:t>
      </w:r>
    </w:p>
    <w:p w14:paraId="2336D876" w14:textId="33146C5C" w:rsidR="00CE3816" w:rsidRDefault="00CE3816"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lastRenderedPageBreak/>
        <w:t>Prepared and delivered a process engineer tutorial for US Borax. This included the preparation of process models for the primary and boric acid processes, discussion on mass balance alternatives and the preparation of design documents from process engineer perspective.</w:t>
      </w:r>
    </w:p>
    <w:p w14:paraId="4184D283" w14:textId="14DAA69F" w:rsidR="0096219E" w:rsidRDefault="0096219E"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Performed process evaluation in support of a potential purchase of the Tronox soda ash plant in Wyoming.</w:t>
      </w:r>
    </w:p>
    <w:p w14:paraId="61930794" w14:textId="67843FD2" w:rsidR="0096219E" w:rsidRDefault="0096219E"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Lead process engineer for Tata chemicals Wyoming preliminary engineering study for a proposed 1.8 M t/y solution mine soda ash plant.</w:t>
      </w:r>
    </w:p>
    <w:p w14:paraId="7DBD8A76" w14:textId="7B3C76EE" w:rsidR="0096219E" w:rsidRDefault="0096219E"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Lead process engineer for American Pacific Borate and Lithium pre-feasibility study (in-situ) colemanite leach process producing 90,000 t/y of boric acid.</w:t>
      </w:r>
      <w:r w:rsidR="00CE3816">
        <w:rPr>
          <w:rFonts w:cs="Times New Roman"/>
          <w:b w:val="0"/>
          <w:bCs w:val="0"/>
          <w:noProof w:val="0"/>
          <w:spacing w:val="-3"/>
          <w:sz w:val="20"/>
          <w:szCs w:val="20"/>
        </w:rPr>
        <w:t xml:space="preserve"> This project is now advancing to the FEED stage.</w:t>
      </w:r>
      <w:r w:rsidR="0098684B">
        <w:rPr>
          <w:rFonts w:cs="Times New Roman"/>
          <w:b w:val="0"/>
          <w:bCs w:val="0"/>
          <w:noProof w:val="0"/>
          <w:spacing w:val="-3"/>
          <w:sz w:val="20"/>
          <w:szCs w:val="20"/>
        </w:rPr>
        <w:t xml:space="preserve"> This project includes a Mannhei</w:t>
      </w:r>
      <w:r w:rsidR="00ED455E">
        <w:rPr>
          <w:rFonts w:cs="Times New Roman"/>
          <w:b w:val="0"/>
          <w:bCs w:val="0"/>
          <w:noProof w:val="0"/>
          <w:spacing w:val="-3"/>
          <w:sz w:val="20"/>
          <w:szCs w:val="20"/>
        </w:rPr>
        <w:t>m</w:t>
      </w:r>
      <w:r w:rsidR="0098684B">
        <w:rPr>
          <w:rFonts w:cs="Times New Roman"/>
          <w:b w:val="0"/>
          <w:bCs w:val="0"/>
          <w:noProof w:val="0"/>
          <w:spacing w:val="-3"/>
          <w:sz w:val="20"/>
          <w:szCs w:val="20"/>
        </w:rPr>
        <w:t xml:space="preserve"> potassium sulphate </w:t>
      </w:r>
      <w:r w:rsidR="00ED455E">
        <w:rPr>
          <w:rFonts w:cs="Times New Roman"/>
          <w:b w:val="0"/>
          <w:bCs w:val="0"/>
          <w:noProof w:val="0"/>
          <w:spacing w:val="-3"/>
          <w:sz w:val="20"/>
          <w:szCs w:val="20"/>
        </w:rPr>
        <w:t>production facility.</w:t>
      </w:r>
      <w:r w:rsidR="002A65C8">
        <w:rPr>
          <w:rFonts w:cs="Times New Roman"/>
          <w:b w:val="0"/>
          <w:bCs w:val="0"/>
          <w:noProof w:val="0"/>
          <w:spacing w:val="-3"/>
          <w:sz w:val="20"/>
          <w:szCs w:val="20"/>
        </w:rPr>
        <w:t xml:space="preserve"> The project is in progress.</w:t>
      </w:r>
    </w:p>
    <w:p w14:paraId="2E01449B" w14:textId="48D1012B"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Performed a production evaluation and energy intensity reduction study for Tata’s </w:t>
      </w:r>
      <w:proofErr w:type="spellStart"/>
      <w:r>
        <w:rPr>
          <w:rFonts w:cs="Times New Roman"/>
          <w:b w:val="0"/>
          <w:bCs w:val="0"/>
          <w:noProof w:val="0"/>
          <w:spacing w:val="-3"/>
          <w:sz w:val="20"/>
          <w:szCs w:val="20"/>
        </w:rPr>
        <w:t>Magadi</w:t>
      </w:r>
      <w:proofErr w:type="spellEnd"/>
      <w:r>
        <w:rPr>
          <w:rFonts w:cs="Times New Roman"/>
          <w:b w:val="0"/>
          <w:bCs w:val="0"/>
          <w:noProof w:val="0"/>
          <w:spacing w:val="-3"/>
          <w:sz w:val="20"/>
          <w:szCs w:val="20"/>
        </w:rPr>
        <w:t xml:space="preserve"> Soda Ash Plant (Kenya). </w:t>
      </w:r>
      <w:r w:rsidR="002A65C8">
        <w:rPr>
          <w:rFonts w:cs="Times New Roman"/>
          <w:b w:val="0"/>
          <w:bCs w:val="0"/>
          <w:noProof w:val="0"/>
          <w:spacing w:val="-3"/>
          <w:sz w:val="20"/>
          <w:szCs w:val="20"/>
        </w:rPr>
        <w:t>The project is in progress.</w:t>
      </w:r>
    </w:p>
    <w:p w14:paraId="1FDD0891" w14:textId="5087ABA2" w:rsidR="0096219E" w:rsidRDefault="0096219E" w:rsidP="0096219E">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Providing process design and order of magnitude economics to </w:t>
      </w:r>
      <w:proofErr w:type="spellStart"/>
      <w:r>
        <w:rPr>
          <w:rFonts w:cs="Times New Roman"/>
          <w:b w:val="0"/>
          <w:bCs w:val="0"/>
          <w:noProof w:val="0"/>
          <w:spacing w:val="-3"/>
          <w:sz w:val="20"/>
          <w:szCs w:val="20"/>
        </w:rPr>
        <w:t>Ciner</w:t>
      </w:r>
      <w:proofErr w:type="spellEnd"/>
      <w:r>
        <w:rPr>
          <w:rFonts w:cs="Times New Roman"/>
          <w:b w:val="0"/>
          <w:bCs w:val="0"/>
          <w:noProof w:val="0"/>
          <w:spacing w:val="-3"/>
          <w:sz w:val="20"/>
          <w:szCs w:val="20"/>
        </w:rPr>
        <w:t>, Wyomi</w:t>
      </w:r>
      <w:r w:rsidR="00F75FA8">
        <w:rPr>
          <w:rFonts w:cs="Times New Roman"/>
          <w:b w:val="0"/>
          <w:bCs w:val="0"/>
          <w:noProof w:val="0"/>
          <w:spacing w:val="-3"/>
          <w:sz w:val="20"/>
          <w:szCs w:val="20"/>
        </w:rPr>
        <w:t>n</w:t>
      </w:r>
      <w:r>
        <w:rPr>
          <w:rFonts w:cs="Times New Roman"/>
          <w:b w:val="0"/>
          <w:bCs w:val="0"/>
          <w:noProof w:val="0"/>
          <w:spacing w:val="-3"/>
          <w:sz w:val="20"/>
          <w:szCs w:val="20"/>
        </w:rPr>
        <w:t xml:space="preserve">g (formerly OCI) for </w:t>
      </w:r>
      <w:r w:rsidR="00D57D68">
        <w:rPr>
          <w:rFonts w:cs="Times New Roman"/>
          <w:b w:val="0"/>
          <w:bCs w:val="0"/>
          <w:noProof w:val="0"/>
          <w:spacing w:val="-3"/>
          <w:sz w:val="20"/>
          <w:szCs w:val="20"/>
        </w:rPr>
        <w:t>several</w:t>
      </w:r>
      <w:r>
        <w:rPr>
          <w:rFonts w:cs="Times New Roman"/>
          <w:b w:val="0"/>
          <w:bCs w:val="0"/>
          <w:noProof w:val="0"/>
          <w:spacing w:val="-3"/>
          <w:sz w:val="20"/>
          <w:szCs w:val="20"/>
        </w:rPr>
        <w:t xml:space="preserve"> potential expansion projects. Assisted with optimization of the Decahydrate recovery options plant trouble</w:t>
      </w:r>
      <w:r w:rsidR="00D57D68">
        <w:rPr>
          <w:rFonts w:cs="Times New Roman"/>
          <w:b w:val="0"/>
          <w:bCs w:val="0"/>
          <w:noProof w:val="0"/>
          <w:spacing w:val="-3"/>
          <w:sz w:val="20"/>
          <w:szCs w:val="20"/>
        </w:rPr>
        <w:t>s</w:t>
      </w:r>
      <w:r>
        <w:rPr>
          <w:rFonts w:cs="Times New Roman"/>
          <w:b w:val="0"/>
          <w:bCs w:val="0"/>
          <w:noProof w:val="0"/>
          <w:spacing w:val="-3"/>
          <w:sz w:val="20"/>
          <w:szCs w:val="20"/>
        </w:rPr>
        <w:t xml:space="preserve">hooting and dust mitigation. </w:t>
      </w:r>
      <w:r w:rsidR="00F75FA8">
        <w:rPr>
          <w:rFonts w:cs="Times New Roman"/>
          <w:b w:val="0"/>
          <w:bCs w:val="0"/>
          <w:noProof w:val="0"/>
          <w:spacing w:val="-3"/>
          <w:sz w:val="20"/>
          <w:szCs w:val="20"/>
        </w:rPr>
        <w:t xml:space="preserve">Designed a chemical caustic plant. </w:t>
      </w:r>
      <w:r>
        <w:rPr>
          <w:rFonts w:cs="Times New Roman"/>
          <w:b w:val="0"/>
          <w:bCs w:val="0"/>
          <w:noProof w:val="0"/>
          <w:spacing w:val="-3"/>
          <w:sz w:val="20"/>
          <w:szCs w:val="20"/>
        </w:rPr>
        <w:t>Simulated and developed a strategy to reduce water input to the evaporative ponds. Design a causticizing system that is now progressing. Oversaw various laboratory test programs. Lead engineer for a Class 3 engineering study evaluating a 1.1 Mt/a conventional expansion.</w:t>
      </w:r>
    </w:p>
    <w:p w14:paraId="42EFD11F" w14:textId="12D584BB" w:rsidR="00F75FA8" w:rsidRDefault="00F75FA8" w:rsidP="00F75FA8">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Technical advisor to FMI for their Grasberg Indonesian Smelter and electro-refinery. Lead process engineer for design of their proposed hydrometallurgical precious metals refinery. Duties included preparation of the electro-refinery and precious metal refinery process design criteria and mass/energy balances, review of PFDs, PIDs, test design and evaluation. </w:t>
      </w:r>
    </w:p>
    <w:p w14:paraId="053675D8" w14:textId="77777777" w:rsidR="00F75FA8" w:rsidRDefault="00F75FA8" w:rsidP="00F75FA8">
      <w:pPr>
        <w:pStyle w:val="1-DATE"/>
        <w:jc w:val="both"/>
        <w:rPr>
          <w:rFonts w:cs="Times New Roman"/>
          <w:b w:val="0"/>
          <w:bCs w:val="0"/>
          <w:noProof w:val="0"/>
          <w:spacing w:val="-3"/>
          <w:sz w:val="20"/>
          <w:szCs w:val="20"/>
        </w:rPr>
      </w:pPr>
      <w:r>
        <w:rPr>
          <w:rFonts w:cs="Times New Roman"/>
          <w:b w:val="0"/>
          <w:bCs w:val="0"/>
          <w:noProof w:val="0"/>
          <w:spacing w:val="-3"/>
          <w:sz w:val="20"/>
          <w:szCs w:val="20"/>
        </w:rPr>
        <w:t>Providing process design to Rio Tinto Copper and Coal for their proposed primary copper sulphide heap leach demonstration project.</w:t>
      </w:r>
    </w:p>
    <w:p w14:paraId="1553A24F" w14:textId="5008F14A" w:rsidR="00F75FA8" w:rsidRDefault="00F75FA8" w:rsidP="00F75FA8">
      <w:pPr>
        <w:pStyle w:val="1-DATE"/>
        <w:jc w:val="both"/>
        <w:rPr>
          <w:rFonts w:cs="Times New Roman"/>
          <w:b w:val="0"/>
          <w:bCs w:val="0"/>
          <w:noProof w:val="0"/>
          <w:spacing w:val="-3"/>
          <w:sz w:val="20"/>
          <w:szCs w:val="20"/>
        </w:rPr>
      </w:pPr>
      <w:r>
        <w:rPr>
          <w:rFonts w:cs="Times New Roman"/>
          <w:b w:val="0"/>
          <w:bCs w:val="0"/>
          <w:noProof w:val="0"/>
          <w:spacing w:val="-3"/>
          <w:sz w:val="20"/>
          <w:szCs w:val="20"/>
        </w:rPr>
        <w:t>Prepared a smelter complex mass balance simulation (smelting, refining, anode casting, acid plant and precious metals recovery) for Rio Tinto Indonesia to assist with project evaluation.</w:t>
      </w:r>
    </w:p>
    <w:p w14:paraId="55FF4B6F" w14:textId="5CEB0F34" w:rsidR="00F75FA8" w:rsidRDefault="00F75FA8" w:rsidP="00F75FA8">
      <w:pPr>
        <w:pStyle w:val="1-DATE"/>
        <w:jc w:val="both"/>
        <w:rPr>
          <w:rFonts w:cs="Times New Roman"/>
          <w:b w:val="0"/>
          <w:bCs w:val="0"/>
          <w:noProof w:val="0"/>
          <w:spacing w:val="-3"/>
          <w:sz w:val="20"/>
          <w:szCs w:val="20"/>
        </w:rPr>
      </w:pPr>
      <w:r>
        <w:rPr>
          <w:rFonts w:cs="Times New Roman"/>
          <w:b w:val="0"/>
          <w:bCs w:val="0"/>
          <w:noProof w:val="0"/>
          <w:spacing w:val="-3"/>
          <w:sz w:val="20"/>
          <w:szCs w:val="20"/>
        </w:rPr>
        <w:t>Providing technical support to Rio Tinto Iron and Titanium for their developmental Ion Exchange recovery project.</w:t>
      </w:r>
      <w:r w:rsidR="002A65C8">
        <w:rPr>
          <w:rFonts w:cs="Times New Roman"/>
          <w:b w:val="0"/>
          <w:bCs w:val="0"/>
          <w:noProof w:val="0"/>
          <w:spacing w:val="-3"/>
          <w:sz w:val="20"/>
          <w:szCs w:val="20"/>
        </w:rPr>
        <w:t xml:space="preserve"> The project is currently dormant but remains in progress. </w:t>
      </w:r>
    </w:p>
    <w:p w14:paraId="3A4122F5" w14:textId="722A2491" w:rsidR="00203CFA" w:rsidRDefault="00203CFA" w:rsidP="00203CFA">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Helped Barr Engineering develop an unsuccessful bid to perform preliminary engineering for the </w:t>
      </w:r>
      <w:proofErr w:type="spellStart"/>
      <w:r>
        <w:rPr>
          <w:rFonts w:cs="Times New Roman"/>
          <w:b w:val="0"/>
          <w:bCs w:val="0"/>
          <w:noProof w:val="0"/>
          <w:spacing w:val="-3"/>
          <w:sz w:val="20"/>
          <w:szCs w:val="20"/>
        </w:rPr>
        <w:t>Sevier</w:t>
      </w:r>
      <w:proofErr w:type="spellEnd"/>
      <w:r>
        <w:rPr>
          <w:rFonts w:cs="Times New Roman"/>
          <w:b w:val="0"/>
          <w:bCs w:val="0"/>
          <w:noProof w:val="0"/>
          <w:spacing w:val="-3"/>
          <w:sz w:val="20"/>
          <w:szCs w:val="20"/>
        </w:rPr>
        <w:t xml:space="preserve"> Lake (</w:t>
      </w:r>
      <w:r w:rsidR="006E070A">
        <w:rPr>
          <w:rFonts w:cs="Times New Roman"/>
          <w:b w:val="0"/>
          <w:bCs w:val="0"/>
          <w:noProof w:val="0"/>
          <w:spacing w:val="-3"/>
          <w:sz w:val="20"/>
          <w:szCs w:val="20"/>
        </w:rPr>
        <w:t xml:space="preserve">Crystal </w:t>
      </w:r>
      <w:r>
        <w:rPr>
          <w:rFonts w:cs="Times New Roman"/>
          <w:b w:val="0"/>
          <w:bCs w:val="0"/>
          <w:noProof w:val="0"/>
          <w:spacing w:val="-3"/>
          <w:sz w:val="20"/>
          <w:szCs w:val="20"/>
        </w:rPr>
        <w:t xml:space="preserve">Peak) </w:t>
      </w:r>
      <w:r w:rsidR="000B08BF">
        <w:rPr>
          <w:rFonts w:cs="Times New Roman"/>
          <w:b w:val="0"/>
          <w:bCs w:val="0"/>
          <w:noProof w:val="0"/>
          <w:spacing w:val="-3"/>
          <w:sz w:val="20"/>
          <w:szCs w:val="20"/>
        </w:rPr>
        <w:t xml:space="preserve">potassium sulphate </w:t>
      </w:r>
      <w:r>
        <w:rPr>
          <w:rFonts w:cs="Times New Roman"/>
          <w:b w:val="0"/>
          <w:bCs w:val="0"/>
          <w:noProof w:val="0"/>
          <w:spacing w:val="-3"/>
          <w:sz w:val="20"/>
          <w:szCs w:val="20"/>
        </w:rPr>
        <w:t xml:space="preserve">project. This included extensive review of the evaporative test work, numerous conversations with Swenson and the development of a mass balance to put forward an option for pond management. </w:t>
      </w:r>
    </w:p>
    <w:p w14:paraId="4DE25F5D" w14:textId="77777777" w:rsidR="002309D3" w:rsidRDefault="002309D3" w:rsidP="002309D3">
      <w:pPr>
        <w:pStyle w:val="1-DATE"/>
        <w:spacing w:before="0"/>
        <w:jc w:val="both"/>
      </w:pPr>
    </w:p>
    <w:p w14:paraId="007149DB" w14:textId="77777777" w:rsidR="002309D3" w:rsidRDefault="002309D3" w:rsidP="002309D3">
      <w:pPr>
        <w:pStyle w:val="1-DATE"/>
        <w:spacing w:before="0"/>
        <w:jc w:val="both"/>
      </w:pPr>
      <w:r>
        <w:t>November 2008 – December 2015</w:t>
      </w:r>
    </w:p>
    <w:p w14:paraId="152B0C96" w14:textId="77777777" w:rsidR="002309D3" w:rsidRDefault="002309D3" w:rsidP="002309D3">
      <w:pPr>
        <w:pStyle w:val="1-DATE"/>
        <w:spacing w:before="0"/>
        <w:jc w:val="both"/>
      </w:pPr>
      <w:r>
        <w:t xml:space="preserve">Rio Tinto, Technical and Innovation Group </w:t>
      </w:r>
    </w:p>
    <w:p w14:paraId="2F8E888C" w14:textId="77777777" w:rsidR="002309D3" w:rsidRDefault="002309D3" w:rsidP="002309D3">
      <w:pPr>
        <w:pStyle w:val="4-POSITION"/>
        <w:jc w:val="both"/>
      </w:pPr>
    </w:p>
    <w:p w14:paraId="0A192EBA" w14:textId="77777777" w:rsidR="002309D3" w:rsidRDefault="002309D3" w:rsidP="002309D3">
      <w:pPr>
        <w:pStyle w:val="4-POSITION"/>
        <w:jc w:val="both"/>
      </w:pPr>
      <w:r>
        <w:t>Chief Advisor Process</w:t>
      </w:r>
    </w:p>
    <w:p w14:paraId="032258D3"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lastRenderedPageBreak/>
        <w:t>Supervised and mentored two junior engineers and managed two senior engineers.</w:t>
      </w:r>
    </w:p>
    <w:p w14:paraId="57B637CF"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Participating in project planning and engineering reviews for copper smelter studies for </w:t>
      </w:r>
      <w:proofErr w:type="spellStart"/>
      <w:r>
        <w:rPr>
          <w:rFonts w:cs="Times New Roman"/>
          <w:b w:val="0"/>
          <w:bCs w:val="0"/>
          <w:noProof w:val="0"/>
          <w:spacing w:val="-3"/>
          <w:sz w:val="20"/>
          <w:szCs w:val="20"/>
        </w:rPr>
        <w:t>Oyu</w:t>
      </w:r>
      <w:proofErr w:type="spellEnd"/>
      <w:r>
        <w:rPr>
          <w:rFonts w:cs="Times New Roman"/>
          <w:b w:val="0"/>
          <w:bCs w:val="0"/>
          <w:noProof w:val="0"/>
          <w:spacing w:val="-3"/>
          <w:sz w:val="20"/>
          <w:szCs w:val="20"/>
        </w:rPr>
        <w:t xml:space="preserve"> Tolgoi and the Freeport (JV)</w:t>
      </w:r>
    </w:p>
    <w:p w14:paraId="0487D549"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External Reviewer La Granja primary copper sulphide heap leach project.</w:t>
      </w:r>
    </w:p>
    <w:p w14:paraId="6A0E127B" w14:textId="77777777" w:rsidR="002309D3" w:rsidRDefault="002309D3" w:rsidP="002309D3">
      <w:pPr>
        <w:pStyle w:val="1-DATE"/>
        <w:jc w:val="both"/>
        <w:rPr>
          <w:rFonts w:cs="Times New Roman"/>
          <w:b w:val="0"/>
          <w:bCs w:val="0"/>
          <w:noProof w:val="0"/>
          <w:spacing w:val="-3"/>
          <w:sz w:val="20"/>
          <w:szCs w:val="20"/>
        </w:rPr>
      </w:pPr>
      <w:proofErr w:type="spellStart"/>
      <w:r>
        <w:rPr>
          <w:rFonts w:cs="Times New Roman"/>
          <w:b w:val="0"/>
          <w:bCs w:val="0"/>
          <w:noProof w:val="0"/>
          <w:spacing w:val="-3"/>
          <w:sz w:val="20"/>
          <w:szCs w:val="20"/>
        </w:rPr>
        <w:t>Oyu</w:t>
      </w:r>
      <w:proofErr w:type="spellEnd"/>
      <w:r>
        <w:rPr>
          <w:rFonts w:cs="Times New Roman"/>
          <w:b w:val="0"/>
          <w:bCs w:val="0"/>
          <w:noProof w:val="0"/>
          <w:spacing w:val="-3"/>
          <w:sz w:val="20"/>
          <w:szCs w:val="20"/>
        </w:rPr>
        <w:t xml:space="preserve"> Tolgoi integrated value chain evaluation member responsible for the flotation circuit.</w:t>
      </w:r>
    </w:p>
    <w:p w14:paraId="38E7E508"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Project lead on Kennecott Utah Copper (KUC) copper recovery from acid mine drainage. Various options were examined before settling on cementation using vibrating ball mills with consumable steel media.</w:t>
      </w:r>
    </w:p>
    <w:p w14:paraId="334A3069" w14:textId="7FD03951"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Engineering manager for Phase 2 – </w:t>
      </w:r>
      <w:proofErr w:type="spellStart"/>
      <w:r>
        <w:rPr>
          <w:rFonts w:cs="Times New Roman"/>
          <w:b w:val="0"/>
          <w:bCs w:val="0"/>
          <w:noProof w:val="0"/>
          <w:spacing w:val="-3"/>
          <w:sz w:val="20"/>
          <w:szCs w:val="20"/>
        </w:rPr>
        <w:t>Oyu</w:t>
      </w:r>
      <w:proofErr w:type="spellEnd"/>
      <w:r>
        <w:rPr>
          <w:rFonts w:cs="Times New Roman"/>
          <w:b w:val="0"/>
          <w:bCs w:val="0"/>
          <w:noProof w:val="0"/>
          <w:spacing w:val="-3"/>
          <w:sz w:val="20"/>
          <w:szCs w:val="20"/>
        </w:rPr>
        <w:t xml:space="preserve"> Tolgoi (65,000 t/d) copper/gold concentrator in Mongolia. Duties included project engineering, document review, development </w:t>
      </w:r>
      <w:proofErr w:type="gramStart"/>
      <w:r>
        <w:rPr>
          <w:rFonts w:cs="Times New Roman"/>
          <w:b w:val="0"/>
          <w:bCs w:val="0"/>
          <w:noProof w:val="0"/>
          <w:spacing w:val="-3"/>
          <w:sz w:val="20"/>
          <w:szCs w:val="20"/>
        </w:rPr>
        <w:t>of;</w:t>
      </w:r>
      <w:proofErr w:type="gramEnd"/>
      <w:r>
        <w:rPr>
          <w:rFonts w:cs="Times New Roman"/>
          <w:b w:val="0"/>
          <w:bCs w:val="0"/>
          <w:noProof w:val="0"/>
          <w:spacing w:val="-3"/>
          <w:sz w:val="20"/>
          <w:szCs w:val="20"/>
        </w:rPr>
        <w:t xml:space="preserve"> annual water balance, mass balance, design criteria, operating cost LOM development and final report write-up.</w:t>
      </w:r>
    </w:p>
    <w:p w14:paraId="402FF114" w14:textId="77777777" w:rsidR="002309D3" w:rsidRPr="008777FB"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T&amp;I </w:t>
      </w:r>
      <w:r w:rsidRPr="008777FB">
        <w:rPr>
          <w:rFonts w:cs="Times New Roman"/>
          <w:b w:val="0"/>
          <w:bCs w:val="0"/>
          <w:noProof w:val="0"/>
          <w:spacing w:val="-3"/>
          <w:sz w:val="20"/>
          <w:szCs w:val="20"/>
        </w:rPr>
        <w:t xml:space="preserve">representative for the detailed design of </w:t>
      </w:r>
      <w:r>
        <w:rPr>
          <w:rFonts w:cs="Times New Roman"/>
          <w:b w:val="0"/>
          <w:bCs w:val="0"/>
          <w:noProof w:val="0"/>
          <w:spacing w:val="-3"/>
          <w:sz w:val="20"/>
          <w:szCs w:val="20"/>
        </w:rPr>
        <w:t xml:space="preserve">KUC </w:t>
      </w:r>
      <w:r w:rsidRPr="008777FB">
        <w:rPr>
          <w:rFonts w:cs="Times New Roman"/>
          <w:b w:val="0"/>
          <w:bCs w:val="0"/>
          <w:noProof w:val="0"/>
          <w:spacing w:val="-3"/>
          <w:sz w:val="20"/>
          <w:szCs w:val="20"/>
        </w:rPr>
        <w:t>Molybdenum Autoclave Project.</w:t>
      </w:r>
      <w:r>
        <w:rPr>
          <w:rFonts w:cs="Times New Roman"/>
          <w:b w:val="0"/>
          <w:bCs w:val="0"/>
          <w:noProof w:val="0"/>
          <w:spacing w:val="-3"/>
          <w:sz w:val="20"/>
          <w:szCs w:val="20"/>
        </w:rPr>
        <w:t xml:space="preserve"> Lead the development of modification of: Rhenium Continuous IX design, Molybdenum Oxide two-stage calcination, selenium removal and various other optimization studies. Coordinating the transition of the molybdenum flotation plant (52% Mo) to producing MAP grade concentrate (24% Mo). Numerous economic and trade-off studies. Developed and maintained the process mass and energy balance.</w:t>
      </w:r>
    </w:p>
    <w:p w14:paraId="0A406A4E"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Project Lead</w:t>
      </w:r>
      <w:r w:rsidRPr="008777FB">
        <w:rPr>
          <w:rFonts w:cs="Times New Roman"/>
          <w:b w:val="0"/>
          <w:bCs w:val="0"/>
          <w:noProof w:val="0"/>
          <w:spacing w:val="-3"/>
          <w:sz w:val="20"/>
          <w:szCs w:val="20"/>
        </w:rPr>
        <w:t xml:space="preserve"> for </w:t>
      </w:r>
      <w:r>
        <w:rPr>
          <w:rFonts w:cs="Times New Roman"/>
          <w:b w:val="0"/>
          <w:bCs w:val="0"/>
          <w:noProof w:val="0"/>
          <w:spacing w:val="-3"/>
          <w:sz w:val="20"/>
          <w:szCs w:val="20"/>
        </w:rPr>
        <w:t>KUC</w:t>
      </w:r>
      <w:r w:rsidRPr="008777FB">
        <w:rPr>
          <w:rFonts w:cs="Times New Roman"/>
          <w:b w:val="0"/>
          <w:bCs w:val="0"/>
          <w:noProof w:val="0"/>
          <w:spacing w:val="-3"/>
          <w:sz w:val="20"/>
          <w:szCs w:val="20"/>
        </w:rPr>
        <w:t xml:space="preserve"> smelter </w:t>
      </w:r>
      <w:r>
        <w:rPr>
          <w:rFonts w:cs="Times New Roman"/>
          <w:b w:val="0"/>
          <w:bCs w:val="0"/>
          <w:noProof w:val="0"/>
          <w:spacing w:val="-3"/>
          <w:sz w:val="20"/>
          <w:szCs w:val="20"/>
        </w:rPr>
        <w:t>Continuous Ion Exchange (CIX) R</w:t>
      </w:r>
      <w:r w:rsidRPr="008777FB">
        <w:rPr>
          <w:rFonts w:cs="Times New Roman"/>
          <w:b w:val="0"/>
          <w:bCs w:val="0"/>
          <w:noProof w:val="0"/>
          <w:spacing w:val="-3"/>
          <w:sz w:val="20"/>
          <w:szCs w:val="20"/>
        </w:rPr>
        <w:t xml:space="preserve">henium recovery </w:t>
      </w:r>
      <w:r>
        <w:rPr>
          <w:rFonts w:cs="Times New Roman"/>
          <w:b w:val="0"/>
          <w:bCs w:val="0"/>
          <w:noProof w:val="0"/>
          <w:spacing w:val="-3"/>
          <w:sz w:val="20"/>
          <w:szCs w:val="20"/>
        </w:rPr>
        <w:t>project. This culminated in a commercial installation.</w:t>
      </w:r>
    </w:p>
    <w:p w14:paraId="643AE43C"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Lead the study for KUC slag concentrate leaching.</w:t>
      </w:r>
    </w:p>
    <w:p w14:paraId="4252D0F3"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Participated in several projects in the KUC precious metal and hydromet plants, including the cessation of dust leaching, tellurium recovery, Au SX, etc,</w:t>
      </w:r>
    </w:p>
    <w:p w14:paraId="7E26DD7B"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T&amp;I representative on KUC refinery cathode quality study.</w:t>
      </w:r>
    </w:p>
    <w:p w14:paraId="340BA468"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T&amp;I representative on the elevated temperature bio-heap leach SX/EW project (chalcopyrite/pyrite). Duties included technical reviews and consultation to the plant personnel.</w:t>
      </w:r>
    </w:p>
    <w:p w14:paraId="3DAEF2D6"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Lead the development of an integrated mass/energy balance (Metsim) for KUC smelter, refinery, PMR, slag mill and Hydromet plant. This model has become the RTKUC tool to determine suitability of custom concentrates and to determine impurity fate. The model is being modified to simulate </w:t>
      </w:r>
      <w:proofErr w:type="spellStart"/>
      <w:r>
        <w:rPr>
          <w:rFonts w:cs="Times New Roman"/>
          <w:b w:val="0"/>
          <w:bCs w:val="0"/>
          <w:noProof w:val="0"/>
          <w:spacing w:val="-3"/>
          <w:sz w:val="20"/>
          <w:szCs w:val="20"/>
        </w:rPr>
        <w:t>Oyu</w:t>
      </w:r>
      <w:proofErr w:type="spellEnd"/>
      <w:r>
        <w:rPr>
          <w:rFonts w:cs="Times New Roman"/>
          <w:b w:val="0"/>
          <w:bCs w:val="0"/>
          <w:noProof w:val="0"/>
          <w:spacing w:val="-3"/>
          <w:sz w:val="20"/>
          <w:szCs w:val="20"/>
        </w:rPr>
        <w:t xml:space="preserve"> Tolgoi and Freeport (Indonesia) smelter studies.</w:t>
      </w:r>
    </w:p>
    <w:p w14:paraId="7BA6D966"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Lead Iron Ore of Canada tailings flume modifications and re-optimization of the AG mill and spiral circuits. Supervised the development of an integrated concentrator/pellet plant mass balance.</w:t>
      </w:r>
    </w:p>
    <w:p w14:paraId="4AEF2034"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Supported the US Borax design efforts to reduce sulfate in Owens Lake trona. </w:t>
      </w:r>
    </w:p>
    <w:p w14:paraId="52B3585C"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lastRenderedPageBreak/>
        <w:t>Evaluated the US Borax 5-Mole sodium borate production capacity. This included process modelling and evaluation of equipment capability and operating practices.</w:t>
      </w:r>
    </w:p>
    <w:p w14:paraId="4551A9B9" w14:textId="77777777" w:rsidR="002309D3" w:rsidRDefault="002309D3" w:rsidP="002309D3">
      <w:pPr>
        <w:pStyle w:val="1-DATE"/>
        <w:jc w:val="both"/>
        <w:rPr>
          <w:rFonts w:cs="Times New Roman"/>
          <w:b w:val="0"/>
          <w:bCs w:val="0"/>
          <w:noProof w:val="0"/>
          <w:spacing w:val="-3"/>
          <w:sz w:val="20"/>
          <w:szCs w:val="20"/>
        </w:rPr>
      </w:pPr>
      <w:r>
        <w:rPr>
          <w:rFonts w:cs="Times New Roman"/>
          <w:b w:val="0"/>
          <w:bCs w:val="0"/>
          <w:noProof w:val="0"/>
          <w:spacing w:val="-3"/>
          <w:sz w:val="20"/>
          <w:szCs w:val="20"/>
        </w:rPr>
        <w:t xml:space="preserve">T&amp;I representative to the Rio Tinto Minerals </w:t>
      </w:r>
      <w:proofErr w:type="spellStart"/>
      <w:r>
        <w:rPr>
          <w:rFonts w:cs="Times New Roman"/>
          <w:b w:val="0"/>
          <w:bCs w:val="0"/>
          <w:noProof w:val="0"/>
          <w:spacing w:val="-3"/>
          <w:sz w:val="20"/>
          <w:szCs w:val="20"/>
        </w:rPr>
        <w:t>Jadar</w:t>
      </w:r>
      <w:proofErr w:type="spellEnd"/>
      <w:r>
        <w:rPr>
          <w:rFonts w:cs="Times New Roman"/>
          <w:b w:val="0"/>
          <w:bCs w:val="0"/>
          <w:noProof w:val="0"/>
          <w:spacing w:val="-3"/>
          <w:sz w:val="20"/>
          <w:szCs w:val="20"/>
        </w:rPr>
        <w:t xml:space="preserve"> project – Lithium and Boron recovery in Serbia. </w:t>
      </w:r>
    </w:p>
    <w:p w14:paraId="68E8F20D" w14:textId="77777777" w:rsidR="002309D3" w:rsidRDefault="002309D3" w:rsidP="002309D3">
      <w:pPr>
        <w:pStyle w:val="1-DATE"/>
        <w:jc w:val="both"/>
      </w:pPr>
    </w:p>
    <w:p w14:paraId="4B9AC060" w14:textId="77777777" w:rsidR="002309D3" w:rsidRDefault="002309D3" w:rsidP="002309D3">
      <w:pPr>
        <w:pStyle w:val="1-DATE"/>
        <w:spacing w:before="0"/>
        <w:jc w:val="both"/>
      </w:pPr>
      <w:r>
        <w:t>January 2008 – November 2008</w:t>
      </w:r>
    </w:p>
    <w:p w14:paraId="0AD3130C" w14:textId="77777777" w:rsidR="002309D3" w:rsidRDefault="002309D3" w:rsidP="002309D3">
      <w:pPr>
        <w:pStyle w:val="1-DATE"/>
        <w:spacing w:before="0"/>
        <w:jc w:val="both"/>
      </w:pPr>
      <w:r>
        <w:t>Baja Mining</w:t>
      </w:r>
    </w:p>
    <w:p w14:paraId="5E8E639D" w14:textId="77777777" w:rsidR="002309D3" w:rsidRDefault="002309D3" w:rsidP="002309D3">
      <w:pPr>
        <w:pStyle w:val="4-POSITION"/>
        <w:jc w:val="both"/>
      </w:pPr>
    </w:p>
    <w:p w14:paraId="179056FA" w14:textId="77777777" w:rsidR="002309D3" w:rsidRDefault="002309D3" w:rsidP="002309D3">
      <w:pPr>
        <w:pStyle w:val="4-POSITION"/>
        <w:jc w:val="both"/>
      </w:pPr>
      <w:r>
        <w:t>Manager of Process Engineer</w:t>
      </w:r>
    </w:p>
    <w:p w14:paraId="17657F9A" w14:textId="29633DF6" w:rsidR="002309D3" w:rsidRPr="008777FB" w:rsidRDefault="002309D3" w:rsidP="002309D3">
      <w:pPr>
        <w:pStyle w:val="1-DATE"/>
        <w:jc w:val="both"/>
        <w:rPr>
          <w:rFonts w:cs="Times New Roman"/>
          <w:b w:val="0"/>
          <w:bCs w:val="0"/>
          <w:noProof w:val="0"/>
          <w:spacing w:val="-3"/>
          <w:sz w:val="20"/>
          <w:szCs w:val="20"/>
        </w:rPr>
      </w:pPr>
      <w:r w:rsidRPr="008777FB">
        <w:rPr>
          <w:rFonts w:cs="Times New Roman"/>
          <w:b w:val="0"/>
          <w:bCs w:val="0"/>
          <w:noProof w:val="0"/>
          <w:spacing w:val="-3"/>
          <w:sz w:val="20"/>
          <w:szCs w:val="20"/>
        </w:rPr>
        <w:t xml:space="preserve">Owner’s Representative for process engineering related to the development of Baja Mining’s proposed polymetallic plant that is being designed to produce 60,000 </w:t>
      </w:r>
      <w:proofErr w:type="spellStart"/>
      <w:r w:rsidRPr="008777FB">
        <w:rPr>
          <w:rFonts w:cs="Times New Roman"/>
          <w:b w:val="0"/>
          <w:bCs w:val="0"/>
          <w:noProof w:val="0"/>
          <w:spacing w:val="-3"/>
          <w:sz w:val="20"/>
          <w:szCs w:val="20"/>
        </w:rPr>
        <w:t>mtpa</w:t>
      </w:r>
      <w:proofErr w:type="spellEnd"/>
      <w:r w:rsidRPr="008777FB">
        <w:rPr>
          <w:rFonts w:cs="Times New Roman"/>
          <w:b w:val="0"/>
          <w:bCs w:val="0"/>
          <w:noProof w:val="0"/>
          <w:spacing w:val="-3"/>
          <w:sz w:val="20"/>
          <w:szCs w:val="20"/>
        </w:rPr>
        <w:t xml:space="preserve"> Cu, along with cobalt, zinc sulfate and mang</w:t>
      </w:r>
      <w:r w:rsidR="00F75FA8">
        <w:rPr>
          <w:rFonts w:cs="Times New Roman"/>
          <w:b w:val="0"/>
          <w:bCs w:val="0"/>
          <w:noProof w:val="0"/>
          <w:spacing w:val="-3"/>
          <w:sz w:val="20"/>
          <w:szCs w:val="20"/>
        </w:rPr>
        <w:t>a</w:t>
      </w:r>
      <w:r w:rsidRPr="008777FB">
        <w:rPr>
          <w:rFonts w:cs="Times New Roman"/>
          <w:b w:val="0"/>
          <w:bCs w:val="0"/>
          <w:noProof w:val="0"/>
          <w:spacing w:val="-3"/>
          <w:sz w:val="20"/>
          <w:szCs w:val="20"/>
        </w:rPr>
        <w:t xml:space="preserve">nese carbonate by processing 10,000 </w:t>
      </w:r>
      <w:proofErr w:type="spellStart"/>
      <w:r w:rsidRPr="008777FB">
        <w:rPr>
          <w:rFonts w:cs="Times New Roman"/>
          <w:b w:val="0"/>
          <w:bCs w:val="0"/>
          <w:noProof w:val="0"/>
          <w:spacing w:val="-3"/>
          <w:sz w:val="20"/>
          <w:szCs w:val="20"/>
        </w:rPr>
        <w:t>tpd</w:t>
      </w:r>
      <w:proofErr w:type="spellEnd"/>
      <w:r w:rsidRPr="008777FB">
        <w:rPr>
          <w:rFonts w:cs="Times New Roman"/>
          <w:b w:val="0"/>
          <w:bCs w:val="0"/>
          <w:noProof w:val="0"/>
          <w:spacing w:val="-3"/>
          <w:sz w:val="20"/>
          <w:szCs w:val="20"/>
        </w:rPr>
        <w:t xml:space="preserve"> of clay</w:t>
      </w:r>
      <w:r w:rsidR="00F75FA8">
        <w:rPr>
          <w:rFonts w:cs="Times New Roman"/>
          <w:b w:val="0"/>
          <w:bCs w:val="0"/>
          <w:noProof w:val="0"/>
          <w:spacing w:val="-3"/>
          <w:sz w:val="20"/>
          <w:szCs w:val="20"/>
        </w:rPr>
        <w:t>-</w:t>
      </w:r>
      <w:r w:rsidRPr="008777FB">
        <w:rPr>
          <w:rFonts w:cs="Times New Roman"/>
          <w:b w:val="0"/>
          <w:bCs w:val="0"/>
          <w:noProof w:val="0"/>
          <w:spacing w:val="-3"/>
          <w:sz w:val="20"/>
          <w:szCs w:val="20"/>
        </w:rPr>
        <w:t>based oxide ore</w:t>
      </w:r>
      <w:r>
        <w:rPr>
          <w:rFonts w:cs="Times New Roman"/>
          <w:b w:val="0"/>
          <w:bCs w:val="0"/>
          <w:noProof w:val="0"/>
          <w:spacing w:val="-3"/>
          <w:sz w:val="20"/>
          <w:szCs w:val="20"/>
        </w:rPr>
        <w:t xml:space="preserve">. Duties </w:t>
      </w:r>
      <w:proofErr w:type="gramStart"/>
      <w:r w:rsidRPr="008777FB">
        <w:rPr>
          <w:rFonts w:cs="Times New Roman"/>
          <w:b w:val="0"/>
          <w:bCs w:val="0"/>
          <w:noProof w:val="0"/>
          <w:spacing w:val="-3"/>
          <w:sz w:val="20"/>
          <w:szCs w:val="20"/>
        </w:rPr>
        <w:t>included;</w:t>
      </w:r>
      <w:proofErr w:type="gramEnd"/>
      <w:r w:rsidRPr="008777FB">
        <w:rPr>
          <w:rFonts w:cs="Times New Roman"/>
          <w:b w:val="0"/>
          <w:bCs w:val="0"/>
          <w:noProof w:val="0"/>
          <w:spacing w:val="-3"/>
          <w:sz w:val="20"/>
          <w:szCs w:val="20"/>
        </w:rPr>
        <w:t xml:space="preserve"> over-seeing AMEC’s design effort, updating the mass/energy balance and design criteria, flow sheet optimization, </w:t>
      </w:r>
      <w:proofErr w:type="spellStart"/>
      <w:r w:rsidRPr="008777FB">
        <w:rPr>
          <w:rFonts w:cs="Times New Roman"/>
          <w:b w:val="0"/>
          <w:bCs w:val="0"/>
          <w:noProof w:val="0"/>
          <w:spacing w:val="-3"/>
          <w:sz w:val="20"/>
          <w:szCs w:val="20"/>
        </w:rPr>
        <w:t>testwork</w:t>
      </w:r>
      <w:proofErr w:type="spellEnd"/>
      <w:r w:rsidRPr="008777FB">
        <w:rPr>
          <w:rFonts w:cs="Times New Roman"/>
          <w:b w:val="0"/>
          <w:bCs w:val="0"/>
          <w:noProof w:val="0"/>
          <w:spacing w:val="-3"/>
          <w:sz w:val="20"/>
          <w:szCs w:val="20"/>
        </w:rPr>
        <w:t xml:space="preserve"> development and supervision. The project </w:t>
      </w:r>
      <w:r>
        <w:rPr>
          <w:rFonts w:cs="Times New Roman"/>
          <w:b w:val="0"/>
          <w:bCs w:val="0"/>
          <w:noProof w:val="0"/>
          <w:spacing w:val="-3"/>
          <w:sz w:val="20"/>
          <w:szCs w:val="20"/>
        </w:rPr>
        <w:t>which proceeded and is in start-up, i</w:t>
      </w:r>
      <w:r w:rsidRPr="008777FB">
        <w:rPr>
          <w:rFonts w:cs="Times New Roman"/>
          <w:b w:val="0"/>
          <w:bCs w:val="0"/>
          <w:noProof w:val="0"/>
          <w:spacing w:val="-3"/>
          <w:sz w:val="20"/>
          <w:szCs w:val="20"/>
        </w:rPr>
        <w:t xml:space="preserve">s complex </w:t>
      </w:r>
      <w:proofErr w:type="gramStart"/>
      <w:r w:rsidRPr="008777FB">
        <w:rPr>
          <w:rFonts w:cs="Times New Roman"/>
          <w:b w:val="0"/>
          <w:bCs w:val="0"/>
          <w:noProof w:val="0"/>
          <w:spacing w:val="-3"/>
          <w:sz w:val="20"/>
          <w:szCs w:val="20"/>
        </w:rPr>
        <w:t>including;</w:t>
      </w:r>
      <w:proofErr w:type="gramEnd"/>
      <w:r w:rsidRPr="008777FB">
        <w:rPr>
          <w:rFonts w:cs="Times New Roman"/>
          <w:b w:val="0"/>
          <w:bCs w:val="0"/>
          <w:noProof w:val="0"/>
          <w:spacing w:val="-3"/>
          <w:sz w:val="20"/>
          <w:szCs w:val="20"/>
        </w:rPr>
        <w:t xml:space="preserve"> copper SX/EW, zinc SX and zinc sulfate crystallization, cobalt SX/IX/EW, double contact acid plant, thermal d</w:t>
      </w:r>
      <w:r>
        <w:rPr>
          <w:rFonts w:cs="Times New Roman"/>
          <w:b w:val="0"/>
          <w:bCs w:val="0"/>
          <w:noProof w:val="0"/>
          <w:spacing w:val="-3"/>
          <w:sz w:val="20"/>
          <w:szCs w:val="20"/>
        </w:rPr>
        <w:t>e</w:t>
      </w:r>
      <w:r w:rsidRPr="008777FB">
        <w:rPr>
          <w:rFonts w:cs="Times New Roman"/>
          <w:b w:val="0"/>
          <w:bCs w:val="0"/>
          <w:noProof w:val="0"/>
          <w:spacing w:val="-3"/>
          <w:sz w:val="20"/>
          <w:szCs w:val="20"/>
        </w:rPr>
        <w:t>-salination, oxidative and SO</w:t>
      </w:r>
      <w:r w:rsidRPr="008777FB">
        <w:rPr>
          <w:rFonts w:cs="Times New Roman"/>
          <w:b w:val="0"/>
          <w:bCs w:val="0"/>
          <w:noProof w:val="0"/>
          <w:spacing w:val="-3"/>
          <w:sz w:val="20"/>
          <w:szCs w:val="20"/>
          <w:vertAlign w:val="subscript"/>
        </w:rPr>
        <w:t>2</w:t>
      </w:r>
      <w:r w:rsidRPr="008777FB">
        <w:rPr>
          <w:rFonts w:cs="Times New Roman"/>
          <w:b w:val="0"/>
          <w:bCs w:val="0"/>
          <w:noProof w:val="0"/>
          <w:spacing w:val="-3"/>
          <w:sz w:val="20"/>
          <w:szCs w:val="20"/>
        </w:rPr>
        <w:t xml:space="preserve"> reductive leaching and a 6</w:t>
      </w:r>
      <w:r>
        <w:rPr>
          <w:rFonts w:cs="Times New Roman"/>
          <w:b w:val="0"/>
          <w:bCs w:val="0"/>
          <w:noProof w:val="0"/>
          <w:spacing w:val="-3"/>
          <w:sz w:val="20"/>
          <w:szCs w:val="20"/>
        </w:rPr>
        <w:t>-</w:t>
      </w:r>
      <w:r w:rsidRPr="008777FB">
        <w:rPr>
          <w:rFonts w:cs="Times New Roman"/>
          <w:b w:val="0"/>
          <w:bCs w:val="0"/>
          <w:noProof w:val="0"/>
          <w:spacing w:val="-3"/>
          <w:sz w:val="20"/>
          <w:szCs w:val="20"/>
        </w:rPr>
        <w:t xml:space="preserve">stage CCD. </w:t>
      </w:r>
    </w:p>
    <w:p w14:paraId="56B2308A" w14:textId="77777777" w:rsidR="002309D3" w:rsidRDefault="002309D3" w:rsidP="002309D3">
      <w:pPr>
        <w:pStyle w:val="1-DATE"/>
        <w:jc w:val="both"/>
      </w:pPr>
      <w:r>
        <w:t>2005 – December 2007</w:t>
      </w:r>
    </w:p>
    <w:p w14:paraId="0CFD1426" w14:textId="77777777" w:rsidR="002309D3" w:rsidRDefault="002309D3" w:rsidP="002309D3">
      <w:pPr>
        <w:pStyle w:val="2-EMPLOYER"/>
        <w:jc w:val="both"/>
      </w:pPr>
      <w:r>
        <w:t>Aker Kvaerner</w:t>
      </w:r>
    </w:p>
    <w:p w14:paraId="63FAAC80" w14:textId="77777777" w:rsidR="002309D3" w:rsidRDefault="002309D3" w:rsidP="002309D3">
      <w:pPr>
        <w:pStyle w:val="4-POSITION"/>
        <w:jc w:val="both"/>
      </w:pPr>
      <w:r>
        <w:t>Senior Principal Process Engineer</w:t>
      </w:r>
    </w:p>
    <w:p w14:paraId="22B89B45" w14:textId="77777777" w:rsidR="002309D3" w:rsidRPr="00261DDE" w:rsidRDefault="002309D3" w:rsidP="002309D3">
      <w:pPr>
        <w:pStyle w:val="5-TASKS"/>
        <w:jc w:val="both"/>
        <w:rPr>
          <w:u w:val="single"/>
        </w:rPr>
      </w:pPr>
    </w:p>
    <w:p w14:paraId="1F2967B5" w14:textId="77777777" w:rsidR="002309D3" w:rsidRPr="00261DDE" w:rsidRDefault="002309D3" w:rsidP="002309D3">
      <w:pPr>
        <w:pStyle w:val="5-TASKS"/>
        <w:jc w:val="both"/>
      </w:pPr>
      <w:r w:rsidRPr="00261DDE">
        <w:t xml:space="preserve">Lead Process Engineer on </w:t>
      </w:r>
      <w:r>
        <w:t>Kennecott MAP</w:t>
      </w:r>
      <w:r w:rsidRPr="00261DDE">
        <w:t xml:space="preserve"> molybdenum</w:t>
      </w:r>
      <w:r>
        <w:t xml:space="preserve"> autoclave leach</w:t>
      </w:r>
      <w:r w:rsidRPr="00261DDE">
        <w:t xml:space="preserve"> project</w:t>
      </w:r>
    </w:p>
    <w:p w14:paraId="127C42BA" w14:textId="77777777" w:rsidR="002309D3" w:rsidRPr="00261DDE" w:rsidRDefault="002309D3" w:rsidP="002309D3">
      <w:pPr>
        <w:pStyle w:val="5-TASKS"/>
        <w:jc w:val="both"/>
      </w:pPr>
    </w:p>
    <w:p w14:paraId="4418A759" w14:textId="77777777" w:rsidR="002309D3" w:rsidRPr="00261DDE" w:rsidRDefault="002309D3" w:rsidP="002309D3">
      <w:pPr>
        <w:pStyle w:val="5-TASKS"/>
        <w:jc w:val="both"/>
      </w:pPr>
      <w:r w:rsidRPr="00261DDE">
        <w:t xml:space="preserve">Assistant Process Engineer on Freeport McMoran </w:t>
      </w:r>
      <w:r>
        <w:t xml:space="preserve">Morenci </w:t>
      </w:r>
      <w:r w:rsidRPr="00261DDE">
        <w:t>copper pressure leach project</w:t>
      </w:r>
      <w:r>
        <w:t xml:space="preserve">. </w:t>
      </w:r>
    </w:p>
    <w:p w14:paraId="00D8C9A4" w14:textId="77777777" w:rsidR="002309D3" w:rsidRDefault="002309D3" w:rsidP="002309D3">
      <w:pPr>
        <w:pStyle w:val="5-TASKS"/>
        <w:jc w:val="both"/>
        <w:rPr>
          <w:color w:val="333399"/>
        </w:rPr>
      </w:pPr>
      <w:r w:rsidRPr="00204E82">
        <w:t>Duties included preparation of specifications, vendor bid analysis, process simulation and equipment design</w:t>
      </w:r>
    </w:p>
    <w:p w14:paraId="17BC56EC" w14:textId="77777777" w:rsidR="002309D3" w:rsidRDefault="002309D3" w:rsidP="002309D3">
      <w:pPr>
        <w:pStyle w:val="4-POSITION"/>
        <w:jc w:val="both"/>
      </w:pPr>
    </w:p>
    <w:p w14:paraId="2F5F5402" w14:textId="77777777" w:rsidR="002309D3" w:rsidRDefault="002309D3" w:rsidP="002309D3">
      <w:pPr>
        <w:pStyle w:val="5-TASKS"/>
        <w:jc w:val="both"/>
      </w:pPr>
      <w:r>
        <w:t xml:space="preserve">For </w:t>
      </w:r>
      <w:proofErr w:type="spellStart"/>
      <w:r>
        <w:t>Lihir</w:t>
      </w:r>
      <w:proofErr w:type="spellEnd"/>
      <w:r>
        <w:t>, Papua New Guinea gold plant expansion feasibility study, included SAG mill and modifications to PAL and gold circuit</w:t>
      </w:r>
    </w:p>
    <w:p w14:paraId="77269F83" w14:textId="77777777" w:rsidR="002309D3" w:rsidRDefault="002309D3" w:rsidP="002309D3">
      <w:pPr>
        <w:pStyle w:val="5-TASKS"/>
        <w:jc w:val="both"/>
      </w:pPr>
    </w:p>
    <w:p w14:paraId="1FC2516D" w14:textId="77777777" w:rsidR="002309D3" w:rsidRDefault="002309D3" w:rsidP="002309D3">
      <w:pPr>
        <w:pStyle w:val="5-TASKS"/>
        <w:tabs>
          <w:tab w:val="left" w:pos="180"/>
        </w:tabs>
        <w:jc w:val="both"/>
      </w:pPr>
      <w:r>
        <w:t>Developed material and energy balances for the Phelps Dodge high and medium temperature pressure leach processes.</w:t>
      </w:r>
    </w:p>
    <w:p w14:paraId="7CBA82F5" w14:textId="77777777" w:rsidR="002309D3" w:rsidRDefault="002309D3" w:rsidP="002309D3">
      <w:pPr>
        <w:pStyle w:val="5-TASKS"/>
        <w:jc w:val="both"/>
      </w:pPr>
    </w:p>
    <w:p w14:paraId="1A3EF255" w14:textId="77777777" w:rsidR="002309D3" w:rsidRPr="00204E82" w:rsidRDefault="002309D3" w:rsidP="002309D3">
      <w:pPr>
        <w:pStyle w:val="5-TASKS"/>
        <w:jc w:val="both"/>
      </w:pPr>
      <w:r>
        <w:t>Lead process engineer f</w:t>
      </w:r>
      <w:r w:rsidRPr="00204E82">
        <w:t xml:space="preserve">or the </w:t>
      </w:r>
      <w:proofErr w:type="spellStart"/>
      <w:r w:rsidRPr="00204E82">
        <w:t>Gencor</w:t>
      </w:r>
      <w:proofErr w:type="spellEnd"/>
      <w:r w:rsidRPr="00204E82">
        <w:t xml:space="preserve"> South Africa zinc pressure leach study.</w:t>
      </w:r>
    </w:p>
    <w:p w14:paraId="7BE36E22" w14:textId="77777777" w:rsidR="002309D3" w:rsidRPr="00204E82" w:rsidRDefault="002309D3" w:rsidP="002309D3">
      <w:pPr>
        <w:pStyle w:val="5-TASKS"/>
        <w:jc w:val="both"/>
      </w:pPr>
      <w:r w:rsidRPr="00204E82">
        <w:t xml:space="preserve">Performed process simulation and debottlenecking calculations for the </w:t>
      </w:r>
      <w:proofErr w:type="spellStart"/>
      <w:r w:rsidRPr="00204E82">
        <w:t>Lihir</w:t>
      </w:r>
      <w:proofErr w:type="spellEnd"/>
      <w:r w:rsidRPr="00204E82">
        <w:t xml:space="preserve"> gold pressure oxidation plant.</w:t>
      </w:r>
    </w:p>
    <w:p w14:paraId="5F050496" w14:textId="77777777" w:rsidR="002309D3" w:rsidRPr="00204E82" w:rsidRDefault="002309D3" w:rsidP="002309D3">
      <w:pPr>
        <w:pStyle w:val="5-TASKS"/>
        <w:jc w:val="both"/>
      </w:pPr>
    </w:p>
    <w:p w14:paraId="5E8DE09B" w14:textId="77777777" w:rsidR="002309D3" w:rsidRDefault="002309D3" w:rsidP="002309D3">
      <w:pPr>
        <w:pStyle w:val="1-DATE"/>
        <w:keepNext/>
        <w:jc w:val="both"/>
      </w:pPr>
      <w:r>
        <w:t>2004– 2005</w:t>
      </w:r>
    </w:p>
    <w:p w14:paraId="03EE8CA7" w14:textId="77777777" w:rsidR="002309D3" w:rsidRDefault="002309D3" w:rsidP="002309D3">
      <w:pPr>
        <w:pStyle w:val="2-EMPLOYER"/>
        <w:keepNext/>
        <w:jc w:val="both"/>
      </w:pPr>
      <w:r>
        <w:t>Rio Tinto Diavik Diamond Mine</w:t>
      </w:r>
    </w:p>
    <w:p w14:paraId="71969D2F" w14:textId="77777777" w:rsidR="002309D3" w:rsidRDefault="002309D3" w:rsidP="002309D3">
      <w:pPr>
        <w:pStyle w:val="2-EMPLOYER"/>
        <w:keepNext/>
        <w:jc w:val="both"/>
      </w:pPr>
      <w:r>
        <w:t>Process Manager of Expansion Project</w:t>
      </w:r>
    </w:p>
    <w:p w14:paraId="3A190EF5" w14:textId="77777777" w:rsidR="002309D3" w:rsidRDefault="002309D3" w:rsidP="002309D3">
      <w:pPr>
        <w:pStyle w:val="5-TASKS"/>
      </w:pPr>
      <w:r>
        <w:t>Coordinated data collection to identify process bottlenecks, managed the construction of a slewing conveyor as part of the process optimization and participated in several studies in the wash plant.</w:t>
      </w:r>
    </w:p>
    <w:p w14:paraId="6E5FA2A5" w14:textId="77777777" w:rsidR="002309D3" w:rsidRDefault="002309D3" w:rsidP="002309D3">
      <w:pPr>
        <w:pStyle w:val="1-DATE"/>
        <w:jc w:val="both"/>
      </w:pPr>
      <w:r>
        <w:lastRenderedPageBreak/>
        <w:t>1996– 2004</w:t>
      </w:r>
    </w:p>
    <w:p w14:paraId="65EF8562" w14:textId="77777777" w:rsidR="002309D3" w:rsidRDefault="002309D3" w:rsidP="002309D3">
      <w:pPr>
        <w:pStyle w:val="2-EMPLOYER"/>
        <w:jc w:val="both"/>
      </w:pPr>
      <w:r>
        <w:t>Aker Kvaerner</w:t>
      </w:r>
    </w:p>
    <w:p w14:paraId="30DCDABE" w14:textId="77777777" w:rsidR="002309D3" w:rsidRDefault="002309D3" w:rsidP="002309D3">
      <w:pPr>
        <w:pStyle w:val="2-EMPLOYER"/>
        <w:jc w:val="both"/>
      </w:pPr>
      <w:r>
        <w:t>Principal Process Engineer</w:t>
      </w:r>
    </w:p>
    <w:p w14:paraId="23C07235" w14:textId="77777777" w:rsidR="002309D3" w:rsidRPr="00557C8B" w:rsidRDefault="002309D3" w:rsidP="002309D3">
      <w:pPr>
        <w:pStyle w:val="5-TASKS"/>
      </w:pPr>
      <w:r>
        <w:t xml:space="preserve">Lead process engineer on numerous soda ash projects. My responsibilities </w:t>
      </w:r>
      <w:proofErr w:type="gramStart"/>
      <w:r>
        <w:t>included;</w:t>
      </w:r>
      <w:proofErr w:type="gramEnd"/>
      <w:r>
        <w:t xml:space="preserve"> management of the process team, design and test supervision, development of the Metsim based material and energy balances, PFD’s, PID’s, design criteria, specifications, bid analysis, start-up planning and commissioning/start-up supervision, etc. The soda ash projects that I lead </w:t>
      </w:r>
      <w:proofErr w:type="gramStart"/>
      <w:r>
        <w:t>included;</w:t>
      </w:r>
      <w:proofErr w:type="gramEnd"/>
    </w:p>
    <w:p w14:paraId="28EA2429" w14:textId="77777777" w:rsidR="002309D3" w:rsidRPr="00261DDE" w:rsidRDefault="002309D3" w:rsidP="002309D3">
      <w:pPr>
        <w:pStyle w:val="5-TASKS"/>
        <w:jc w:val="both"/>
        <w:rPr>
          <w:u w:val="single"/>
        </w:rPr>
      </w:pPr>
    </w:p>
    <w:p w14:paraId="397A089E" w14:textId="77777777" w:rsidR="002309D3" w:rsidRPr="00204E82" w:rsidRDefault="002309D3" w:rsidP="002309D3">
      <w:pPr>
        <w:pStyle w:val="5-TASKS"/>
        <w:jc w:val="both"/>
      </w:pPr>
      <w:r w:rsidRPr="00204E82">
        <w:t>Rio Tinto – Kazan study</w:t>
      </w:r>
    </w:p>
    <w:p w14:paraId="19A9796E" w14:textId="77777777" w:rsidR="002309D3" w:rsidRDefault="002309D3" w:rsidP="002309D3">
      <w:pPr>
        <w:pStyle w:val="5-TASKS"/>
        <w:jc w:val="both"/>
      </w:pPr>
    </w:p>
    <w:p w14:paraId="15A4373F" w14:textId="77777777" w:rsidR="002309D3" w:rsidRPr="00204E82" w:rsidRDefault="002309D3" w:rsidP="002309D3">
      <w:pPr>
        <w:pStyle w:val="5-TASKS"/>
        <w:jc w:val="both"/>
      </w:pPr>
      <w:r w:rsidRPr="00204E82">
        <w:t xml:space="preserve">Park / ETI Bank - </w:t>
      </w:r>
      <w:proofErr w:type="spellStart"/>
      <w:r w:rsidRPr="00204E82">
        <w:t>Beypazari</w:t>
      </w:r>
      <w:proofErr w:type="spellEnd"/>
      <w:r w:rsidRPr="00204E82">
        <w:t xml:space="preserve"> study</w:t>
      </w:r>
      <w:r>
        <w:t xml:space="preserve"> (1 </w:t>
      </w:r>
      <w:proofErr w:type="spellStart"/>
      <w:r>
        <w:t>mtpa</w:t>
      </w:r>
      <w:proofErr w:type="spellEnd"/>
      <w:r>
        <w:t>). Worked with and educated the China engineering consortium that won the commercial contract for the solution mine.</w:t>
      </w:r>
    </w:p>
    <w:p w14:paraId="57E82DE6" w14:textId="77777777" w:rsidR="002309D3" w:rsidRDefault="002309D3" w:rsidP="002309D3">
      <w:pPr>
        <w:pStyle w:val="5-TASKS"/>
        <w:jc w:val="both"/>
      </w:pPr>
    </w:p>
    <w:p w14:paraId="0135AB5F" w14:textId="77777777" w:rsidR="002309D3" w:rsidRPr="00204E82" w:rsidRDefault="002309D3" w:rsidP="002309D3">
      <w:pPr>
        <w:pStyle w:val="5-TASKS"/>
        <w:jc w:val="both"/>
      </w:pPr>
      <w:r w:rsidRPr="00204E82">
        <w:t xml:space="preserve">Lake </w:t>
      </w:r>
      <w:proofErr w:type="spellStart"/>
      <w:r w:rsidRPr="00204E82">
        <w:t>Magadi</w:t>
      </w:r>
      <w:proofErr w:type="spellEnd"/>
      <w:r w:rsidRPr="00204E82">
        <w:t xml:space="preserve"> Pure Soda Ash study</w:t>
      </w:r>
      <w:r>
        <w:t xml:space="preserve"> (350 </w:t>
      </w:r>
      <w:proofErr w:type="spellStart"/>
      <w:r>
        <w:t>ktpa</w:t>
      </w:r>
      <w:proofErr w:type="spellEnd"/>
      <w:r>
        <w:t xml:space="preserve">). A novel flash calcination process and non-evaporative crystallization were developed and implemented commercially. Tata took this project through commercialization. </w:t>
      </w:r>
    </w:p>
    <w:p w14:paraId="02FC14B0" w14:textId="77777777" w:rsidR="002309D3" w:rsidRDefault="002309D3" w:rsidP="002309D3">
      <w:pPr>
        <w:pStyle w:val="5-TASKS"/>
        <w:jc w:val="both"/>
      </w:pPr>
    </w:p>
    <w:p w14:paraId="1BB247C2" w14:textId="77777777" w:rsidR="002309D3" w:rsidRPr="00204E82" w:rsidRDefault="002309D3" w:rsidP="002309D3">
      <w:pPr>
        <w:pStyle w:val="5-TASKS"/>
        <w:jc w:val="both"/>
      </w:pPr>
      <w:r w:rsidRPr="00204E82">
        <w:t>American Soda Ash</w:t>
      </w:r>
      <w:r>
        <w:t xml:space="preserve"> (1 </w:t>
      </w:r>
      <w:proofErr w:type="spellStart"/>
      <w:r>
        <w:t>mtpa</w:t>
      </w:r>
      <w:proofErr w:type="spellEnd"/>
      <w:r>
        <w:t>)</w:t>
      </w:r>
      <w:r w:rsidRPr="00204E82">
        <w:t xml:space="preserve"> – Nahcolite project</w:t>
      </w:r>
      <w:r>
        <w:t xml:space="preserve"> (included start up supervision). </w:t>
      </w:r>
    </w:p>
    <w:p w14:paraId="217795B6" w14:textId="77777777" w:rsidR="002309D3" w:rsidRDefault="002309D3" w:rsidP="002309D3">
      <w:pPr>
        <w:pStyle w:val="5-TASKS"/>
        <w:jc w:val="both"/>
      </w:pPr>
    </w:p>
    <w:p w14:paraId="03B7231A" w14:textId="77777777" w:rsidR="002309D3" w:rsidRPr="00204E82" w:rsidRDefault="002309D3" w:rsidP="002309D3">
      <w:pPr>
        <w:pStyle w:val="5-TASKS"/>
        <w:jc w:val="both"/>
      </w:pPr>
      <w:r w:rsidRPr="00204E82">
        <w:t>OCI Unit 6 expansion</w:t>
      </w:r>
      <w:r>
        <w:t xml:space="preserve"> (1 </w:t>
      </w:r>
      <w:proofErr w:type="spellStart"/>
      <w:r>
        <w:t>mtpa</w:t>
      </w:r>
      <w:proofErr w:type="spellEnd"/>
      <w:r>
        <w:t>) (included start up supervision)</w:t>
      </w:r>
    </w:p>
    <w:p w14:paraId="23CA4C37" w14:textId="77777777" w:rsidR="002309D3" w:rsidRDefault="002309D3" w:rsidP="002309D3">
      <w:pPr>
        <w:pStyle w:val="5-TASKS"/>
        <w:jc w:val="both"/>
      </w:pPr>
    </w:p>
    <w:p w14:paraId="22DA98CF" w14:textId="77777777" w:rsidR="002309D3" w:rsidRDefault="002309D3" w:rsidP="002309D3">
      <w:pPr>
        <w:pStyle w:val="5-TASKS"/>
        <w:jc w:val="both"/>
      </w:pPr>
      <w:r w:rsidRPr="00204E82">
        <w:t xml:space="preserve">IMC </w:t>
      </w:r>
      <w:r>
        <w:t>two-stage crystallizer expansion study at the Trona facility in which Burkeite and Borate would be recovered.</w:t>
      </w:r>
    </w:p>
    <w:p w14:paraId="37250F95" w14:textId="77777777" w:rsidR="002309D3" w:rsidRDefault="002309D3" w:rsidP="002309D3">
      <w:pPr>
        <w:pStyle w:val="5-TASKS"/>
        <w:jc w:val="both"/>
      </w:pPr>
    </w:p>
    <w:p w14:paraId="23D3A92D" w14:textId="77777777" w:rsidR="002309D3" w:rsidRDefault="002309D3" w:rsidP="002309D3">
      <w:pPr>
        <w:pStyle w:val="5-TASKS"/>
        <w:jc w:val="both"/>
      </w:pPr>
      <w:r>
        <w:t>General Chemicals calcination optimization study.</w:t>
      </w:r>
    </w:p>
    <w:p w14:paraId="0A0DDDA5" w14:textId="77777777" w:rsidR="002309D3" w:rsidRPr="00204E82" w:rsidRDefault="002309D3" w:rsidP="002309D3">
      <w:pPr>
        <w:pStyle w:val="5-TASKS"/>
        <w:jc w:val="both"/>
      </w:pPr>
    </w:p>
    <w:p w14:paraId="50FCC28E" w14:textId="77777777" w:rsidR="002309D3" w:rsidRPr="00204E82" w:rsidRDefault="002309D3" w:rsidP="002309D3">
      <w:pPr>
        <w:pStyle w:val="5-TASKS"/>
        <w:jc w:val="both"/>
      </w:pPr>
      <w:r w:rsidRPr="00204E82">
        <w:t>Owens Lake study</w:t>
      </w:r>
      <w:r>
        <w:t xml:space="preserve"> (1 </w:t>
      </w:r>
      <w:proofErr w:type="spellStart"/>
      <w:r>
        <w:t>mtpa</w:t>
      </w:r>
      <w:proofErr w:type="spellEnd"/>
      <w:r>
        <w:t>) (this work continues to-date through US Borax but is now related to reduction of sulfate in the trona)</w:t>
      </w:r>
    </w:p>
    <w:p w14:paraId="0BC0A398" w14:textId="77777777" w:rsidR="002309D3" w:rsidRDefault="002309D3" w:rsidP="002309D3">
      <w:pPr>
        <w:pStyle w:val="5-TASKS"/>
        <w:jc w:val="both"/>
      </w:pPr>
    </w:p>
    <w:p w14:paraId="7850C82B" w14:textId="77777777" w:rsidR="002309D3" w:rsidRPr="00204E82" w:rsidRDefault="002309D3" w:rsidP="002309D3">
      <w:pPr>
        <w:pStyle w:val="5-TASKS"/>
        <w:jc w:val="both"/>
      </w:pPr>
      <w:r w:rsidRPr="00204E82">
        <w:t>Texasgulf Solution mine study</w:t>
      </w:r>
      <w:r>
        <w:t xml:space="preserve"> (1 </w:t>
      </w:r>
      <w:proofErr w:type="spellStart"/>
      <w:r>
        <w:t>mtpa</w:t>
      </w:r>
      <w:proofErr w:type="spellEnd"/>
      <w:r>
        <w:t>)</w:t>
      </w:r>
    </w:p>
    <w:p w14:paraId="4E1C248A" w14:textId="77777777" w:rsidR="002309D3" w:rsidRDefault="002309D3" w:rsidP="002309D3">
      <w:pPr>
        <w:pStyle w:val="5-TASKS"/>
        <w:jc w:val="both"/>
      </w:pPr>
    </w:p>
    <w:p w14:paraId="28B292FB" w14:textId="77777777" w:rsidR="002309D3" w:rsidRDefault="002309D3" w:rsidP="002309D3">
      <w:pPr>
        <w:pStyle w:val="5-TASKS"/>
        <w:jc w:val="both"/>
      </w:pPr>
      <w:proofErr w:type="spellStart"/>
      <w:r w:rsidRPr="00204E82">
        <w:t>Wold</w:t>
      </w:r>
      <w:proofErr w:type="spellEnd"/>
      <w:r w:rsidRPr="00204E82">
        <w:t xml:space="preserve"> solution mine study</w:t>
      </w:r>
    </w:p>
    <w:p w14:paraId="65BD80A5" w14:textId="77777777" w:rsidR="002309D3" w:rsidRDefault="002309D3" w:rsidP="002309D3">
      <w:pPr>
        <w:pStyle w:val="5-TASKS"/>
        <w:jc w:val="both"/>
      </w:pPr>
    </w:p>
    <w:p w14:paraId="31FD3580" w14:textId="77777777" w:rsidR="002309D3" w:rsidRPr="00204E82" w:rsidRDefault="002309D3" w:rsidP="002309D3">
      <w:pPr>
        <w:pStyle w:val="5-TASKS"/>
        <w:jc w:val="both"/>
      </w:pPr>
      <w:proofErr w:type="spellStart"/>
      <w:r>
        <w:t>Botash</w:t>
      </w:r>
      <w:proofErr w:type="spellEnd"/>
      <w:r>
        <w:t xml:space="preserve"> – Botswana optimization study (focus was bicarbonate filters, calciners and plant ventilation)</w:t>
      </w:r>
    </w:p>
    <w:p w14:paraId="59FA3721" w14:textId="77777777" w:rsidR="002309D3" w:rsidRDefault="002309D3" w:rsidP="002309D3">
      <w:pPr>
        <w:pStyle w:val="4-POSITION"/>
        <w:jc w:val="both"/>
      </w:pPr>
    </w:p>
    <w:p w14:paraId="6F21DFB3" w14:textId="77777777" w:rsidR="002309D3" w:rsidRDefault="002309D3" w:rsidP="002309D3">
      <w:pPr>
        <w:pStyle w:val="5-TASKS"/>
        <w:jc w:val="both"/>
      </w:pPr>
      <w:r w:rsidRPr="002309D3">
        <w:rPr>
          <w:u w:val="single"/>
        </w:rPr>
        <w:t xml:space="preserve">Other </w:t>
      </w:r>
      <w:proofErr w:type="gramStart"/>
      <w:r w:rsidRPr="002309D3">
        <w:rPr>
          <w:u w:val="single"/>
        </w:rPr>
        <w:t>projects</w:t>
      </w:r>
      <w:r>
        <w:t>;</w:t>
      </w:r>
      <w:proofErr w:type="gramEnd"/>
    </w:p>
    <w:p w14:paraId="018FD9C1" w14:textId="77777777" w:rsidR="002309D3" w:rsidRDefault="002309D3" w:rsidP="002309D3">
      <w:pPr>
        <w:pStyle w:val="5-TASKS"/>
        <w:jc w:val="both"/>
      </w:pPr>
    </w:p>
    <w:p w14:paraId="06A1812E" w14:textId="77777777" w:rsidR="002309D3" w:rsidRPr="00204E82" w:rsidRDefault="002309D3" w:rsidP="002309D3">
      <w:pPr>
        <w:pStyle w:val="5-TASKS"/>
        <w:jc w:val="both"/>
      </w:pPr>
      <w:r>
        <w:t>Lead process engineer f</w:t>
      </w:r>
      <w:r w:rsidRPr="00204E82">
        <w:t xml:space="preserve">or Las </w:t>
      </w:r>
      <w:proofErr w:type="spellStart"/>
      <w:r w:rsidRPr="00204E82">
        <w:t>Brisas</w:t>
      </w:r>
      <w:proofErr w:type="spellEnd"/>
      <w:r w:rsidRPr="00204E82">
        <w:t>, Venezuela, Copper/Gold definitive estimate.</w:t>
      </w:r>
    </w:p>
    <w:p w14:paraId="7CE580CC" w14:textId="77777777" w:rsidR="002309D3" w:rsidRPr="00204E82" w:rsidRDefault="002309D3" w:rsidP="002309D3">
      <w:pPr>
        <w:jc w:val="both"/>
      </w:pPr>
    </w:p>
    <w:p w14:paraId="0B8B1B90" w14:textId="77777777" w:rsidR="002309D3" w:rsidRPr="00204E82" w:rsidRDefault="002309D3" w:rsidP="002309D3">
      <w:pPr>
        <w:pStyle w:val="5-TASKS"/>
        <w:jc w:val="both"/>
      </w:pPr>
      <w:r w:rsidRPr="00204E82">
        <w:t>Developed the mass and energy balances for the gas handling system upgrade at Inco’s nickel smelter in Sudbury, Ontario.</w:t>
      </w:r>
    </w:p>
    <w:p w14:paraId="72AD2ADE" w14:textId="77777777" w:rsidR="002309D3" w:rsidRPr="00204E82" w:rsidRDefault="002309D3" w:rsidP="002309D3">
      <w:pPr>
        <w:pStyle w:val="5-TASKS"/>
        <w:jc w:val="both"/>
      </w:pPr>
    </w:p>
    <w:p w14:paraId="78527264" w14:textId="77777777" w:rsidR="002309D3" w:rsidRPr="00204E82" w:rsidRDefault="002309D3" w:rsidP="002309D3">
      <w:pPr>
        <w:pStyle w:val="5-TASKS"/>
        <w:jc w:val="both"/>
      </w:pPr>
      <w:r w:rsidRPr="00204E82">
        <w:t>Updated mass and energy balances for the Thai Copper Smelter.</w:t>
      </w:r>
    </w:p>
    <w:p w14:paraId="0DFB6E54" w14:textId="77777777" w:rsidR="002309D3" w:rsidRDefault="002309D3" w:rsidP="002309D3">
      <w:pPr>
        <w:pStyle w:val="4-POSITION"/>
        <w:jc w:val="both"/>
      </w:pPr>
    </w:p>
    <w:p w14:paraId="01C433B5" w14:textId="77777777" w:rsidR="002309D3" w:rsidRDefault="002309D3" w:rsidP="002309D3">
      <w:pPr>
        <w:pStyle w:val="1-DATE"/>
        <w:jc w:val="both"/>
      </w:pPr>
      <w:r>
        <w:lastRenderedPageBreak/>
        <w:t>1991– 1996</w:t>
      </w:r>
    </w:p>
    <w:p w14:paraId="5F005A27" w14:textId="77777777" w:rsidR="002309D3" w:rsidRDefault="002309D3" w:rsidP="002309D3">
      <w:pPr>
        <w:pStyle w:val="2-EMPLOYER"/>
        <w:jc w:val="both"/>
      </w:pPr>
      <w:r>
        <w:t>Universal Dynamics</w:t>
      </w:r>
    </w:p>
    <w:p w14:paraId="2B8F7B3D" w14:textId="77777777" w:rsidR="002309D3" w:rsidRDefault="002309D3" w:rsidP="002309D3">
      <w:pPr>
        <w:pStyle w:val="2-EMPLOYER"/>
        <w:jc w:val="both"/>
      </w:pPr>
      <w:r>
        <w:t>Process Manager</w:t>
      </w:r>
    </w:p>
    <w:p w14:paraId="3A77A150" w14:textId="77777777" w:rsidR="002309D3" w:rsidRDefault="002309D3" w:rsidP="002309D3">
      <w:pPr>
        <w:pStyle w:val="5-TASKS"/>
        <w:jc w:val="both"/>
      </w:pPr>
      <w:r w:rsidRPr="00204E82">
        <w:t xml:space="preserve">Supervised Alcan </w:t>
      </w:r>
      <w:proofErr w:type="spellStart"/>
      <w:r w:rsidRPr="00204E82">
        <w:t>Aluminum</w:t>
      </w:r>
      <w:proofErr w:type="spellEnd"/>
      <w:r w:rsidRPr="00204E82">
        <w:t>, Kitimat BC, Two Dry Scrubber replacement and upgrade projects for potlines 1-3 and then 7 and 8.  This included the installation of alumina injection, reaction ducting, dust recovery and pneumatic conveying systems for product alumina</w:t>
      </w:r>
    </w:p>
    <w:p w14:paraId="1A743ED9" w14:textId="77777777" w:rsidR="002309D3" w:rsidRDefault="002309D3" w:rsidP="002309D3">
      <w:pPr>
        <w:pStyle w:val="5-TASKS"/>
        <w:jc w:val="both"/>
      </w:pPr>
    </w:p>
    <w:p w14:paraId="789BDAED" w14:textId="77777777" w:rsidR="002309D3" w:rsidRPr="00204E82" w:rsidRDefault="002309D3" w:rsidP="002309D3">
      <w:pPr>
        <w:pStyle w:val="5-TASKS"/>
        <w:jc w:val="both"/>
      </w:pPr>
      <w:r w:rsidRPr="00204E82">
        <w:t>Developed and co-invented a hydrometallurgical process for the removal and recovery of mercury from chlor</w:t>
      </w:r>
      <w:r>
        <w:t>-</w:t>
      </w:r>
      <w:r w:rsidRPr="00204E82">
        <w:t xml:space="preserve">alkali plant water treatment residues.  Three commercial plants were constructed in the USA. </w:t>
      </w:r>
    </w:p>
    <w:p w14:paraId="0E2ABCF9" w14:textId="77777777" w:rsidR="002309D3" w:rsidRPr="00204E82" w:rsidRDefault="002309D3" w:rsidP="002309D3">
      <w:pPr>
        <w:pStyle w:val="5-TASKS"/>
        <w:jc w:val="both"/>
      </w:pPr>
    </w:p>
    <w:p w14:paraId="18A04E23" w14:textId="77777777" w:rsidR="002309D3" w:rsidRPr="00204E82" w:rsidRDefault="002309D3" w:rsidP="002309D3">
      <w:pPr>
        <w:pStyle w:val="5-TASKS"/>
        <w:jc w:val="both"/>
      </w:pPr>
      <w:r w:rsidRPr="00204E82">
        <w:t>Supervised and provided process design for a fluid bed sodium chlorate drying, pneumatic conveying and truck/rail bulk load</w:t>
      </w:r>
      <w:r>
        <w:t>-</w:t>
      </w:r>
      <w:r w:rsidRPr="00204E82">
        <w:t>out system at BC Chemical, Prince George, BC.</w:t>
      </w:r>
    </w:p>
    <w:p w14:paraId="58E25899" w14:textId="77777777" w:rsidR="002309D3" w:rsidRDefault="002309D3" w:rsidP="002309D3">
      <w:pPr>
        <w:pStyle w:val="5-TASKS"/>
        <w:jc w:val="both"/>
      </w:pPr>
    </w:p>
    <w:p w14:paraId="7E6DD526" w14:textId="77777777" w:rsidR="002309D3" w:rsidRDefault="002309D3" w:rsidP="002309D3">
      <w:pPr>
        <w:pStyle w:val="CareerBackground"/>
        <w:keepNext/>
      </w:pPr>
      <w:r w:rsidRPr="007261D2">
        <w:rPr>
          <w:b/>
          <w:bCs/>
          <w:i w:val="0"/>
          <w:iCs w:val="0"/>
          <w:sz w:val="22"/>
          <w:szCs w:val="22"/>
        </w:rPr>
        <w:t>1988-90</w:t>
      </w:r>
      <w:r w:rsidRPr="00204E82">
        <w:tab/>
      </w:r>
    </w:p>
    <w:p w14:paraId="5696FE67" w14:textId="77777777" w:rsidR="002309D3" w:rsidRDefault="002309D3" w:rsidP="002309D3">
      <w:pPr>
        <w:pStyle w:val="CareerBackground"/>
        <w:keepNext/>
        <w:rPr>
          <w:b/>
          <w:bCs/>
          <w:i w:val="0"/>
          <w:iCs w:val="0"/>
          <w:sz w:val="22"/>
          <w:szCs w:val="22"/>
        </w:rPr>
      </w:pPr>
      <w:r w:rsidRPr="007261D2">
        <w:rPr>
          <w:b/>
          <w:bCs/>
          <w:i w:val="0"/>
          <w:iCs w:val="0"/>
          <w:sz w:val="22"/>
          <w:szCs w:val="22"/>
        </w:rPr>
        <w:t>Graeton Technology Ltd., Hong Kong</w:t>
      </w:r>
    </w:p>
    <w:p w14:paraId="79AA88F6" w14:textId="77777777" w:rsidR="002309D3" w:rsidRDefault="002309D3" w:rsidP="002309D3">
      <w:pPr>
        <w:pStyle w:val="CareerBackground"/>
        <w:keepNext/>
        <w:rPr>
          <w:b/>
          <w:bCs/>
          <w:i w:val="0"/>
          <w:iCs w:val="0"/>
          <w:sz w:val="22"/>
          <w:szCs w:val="22"/>
        </w:rPr>
      </w:pPr>
      <w:r>
        <w:rPr>
          <w:b/>
          <w:bCs/>
          <w:i w:val="0"/>
          <w:iCs w:val="0"/>
          <w:sz w:val="22"/>
          <w:szCs w:val="22"/>
        </w:rPr>
        <w:t>Plant Manger</w:t>
      </w:r>
    </w:p>
    <w:p w14:paraId="1E553384" w14:textId="77777777" w:rsidR="002309D3" w:rsidRPr="00547AA1" w:rsidRDefault="002309D3" w:rsidP="002309D3">
      <w:pPr>
        <w:pStyle w:val="CareerBackground"/>
        <w:rPr>
          <w:rFonts w:cs="Times New Roman"/>
          <w:i w:val="0"/>
          <w:iCs w:val="0"/>
          <w:noProof w:val="0"/>
          <w:spacing w:val="-3"/>
        </w:rPr>
      </w:pPr>
      <w:r w:rsidRPr="00547AA1">
        <w:rPr>
          <w:rFonts w:cs="Times New Roman"/>
          <w:i w:val="0"/>
          <w:iCs w:val="0"/>
          <w:noProof w:val="0"/>
          <w:spacing w:val="-3"/>
        </w:rPr>
        <w:t>Supervised a plant with 60 employees. The PVC additive plant produced tri-basic lead sulphate by an autoclave leach and stearate based one-pack additives by batch fusion and continuous flaking</w:t>
      </w:r>
    </w:p>
    <w:p w14:paraId="45A60307" w14:textId="77777777" w:rsidR="002309D3" w:rsidRDefault="002309D3" w:rsidP="002309D3">
      <w:pPr>
        <w:pStyle w:val="1-DATE"/>
        <w:jc w:val="both"/>
      </w:pPr>
      <w:r>
        <w:t>1978-1987</w:t>
      </w:r>
    </w:p>
    <w:p w14:paraId="0CCF069A" w14:textId="77777777" w:rsidR="002309D3" w:rsidRDefault="002309D3" w:rsidP="002309D3">
      <w:pPr>
        <w:pStyle w:val="2-EMPLOYER"/>
        <w:jc w:val="both"/>
      </w:pPr>
      <w:r>
        <w:t>Cominco / Teck</w:t>
      </w:r>
    </w:p>
    <w:p w14:paraId="7D3CFA5D" w14:textId="77777777" w:rsidR="002309D3" w:rsidRDefault="002309D3" w:rsidP="002309D3">
      <w:pPr>
        <w:pStyle w:val="4-POSITION"/>
        <w:jc w:val="both"/>
      </w:pPr>
      <w:r>
        <w:t>Metallurgist/Research/Development Engineer</w:t>
      </w:r>
    </w:p>
    <w:p w14:paraId="275DB95F" w14:textId="77777777" w:rsidR="002309D3" w:rsidRDefault="002309D3" w:rsidP="002309D3">
      <w:pPr>
        <w:pStyle w:val="4-POSITION"/>
        <w:jc w:val="both"/>
      </w:pPr>
    </w:p>
    <w:p w14:paraId="519D4774" w14:textId="1AC133AA" w:rsidR="002309D3" w:rsidRPr="00204E82" w:rsidRDefault="002309D3" w:rsidP="002309D3">
      <w:pPr>
        <w:pStyle w:val="5-TASKS"/>
        <w:jc w:val="both"/>
      </w:pPr>
      <w:r>
        <w:t xml:space="preserve">Process engineer and start-up coordinator for Cominco’s fume leach plant. This plant </w:t>
      </w:r>
      <w:r w:rsidRPr="00204E82">
        <w:t xml:space="preserve">de-halogenated </w:t>
      </w:r>
      <w:r>
        <w:t xml:space="preserve">Lead </w:t>
      </w:r>
      <w:r w:rsidRPr="00204E82">
        <w:t>slag fuming dust</w:t>
      </w:r>
      <w:r>
        <w:t xml:space="preserve"> using a sodium carbonate leach allowing the residues to be leached in the roaster circuit.</w:t>
      </w:r>
    </w:p>
    <w:p w14:paraId="1ECEA63A" w14:textId="00E7AFF8" w:rsidR="002309D3" w:rsidRDefault="002309D3" w:rsidP="002309D3">
      <w:pPr>
        <w:pStyle w:val="5-TASKS"/>
        <w:jc w:val="both"/>
      </w:pPr>
      <w:r>
        <w:t xml:space="preserve">For Cominco’s zinc pressure leach plant (first commercial medium pressure sulphide concentrate leach project), I was the plant and start-up superintendent, coordinated the start-up plan, was involved in operating manual preparation, operator training and </w:t>
      </w:r>
      <w:proofErr w:type="gramStart"/>
      <w:r>
        <w:t>late stage</w:t>
      </w:r>
      <w:proofErr w:type="gramEnd"/>
      <w:r>
        <w:t xml:space="preserve"> project design.</w:t>
      </w:r>
      <w:r w:rsidR="00673D07">
        <w:t xml:space="preserve"> Modelling and process design for a large 3-stage crossflow scrubber absorber smelter sinter plant off gas in an ammoniacal scrubber.</w:t>
      </w:r>
    </w:p>
    <w:p w14:paraId="78CBB9D0" w14:textId="77777777" w:rsidR="002309D3" w:rsidRDefault="002309D3" w:rsidP="002309D3">
      <w:pPr>
        <w:pStyle w:val="5-TASKS"/>
        <w:jc w:val="both"/>
      </w:pPr>
      <w:r>
        <w:t xml:space="preserve"> </w:t>
      </w:r>
    </w:p>
    <w:p w14:paraId="3AA449FD" w14:textId="77777777" w:rsidR="002309D3" w:rsidRPr="00204E82" w:rsidRDefault="002309D3" w:rsidP="002309D3">
      <w:pPr>
        <w:pStyle w:val="5-TASKS"/>
        <w:jc w:val="both"/>
        <w:rPr>
          <w:szCs w:val="22"/>
        </w:rPr>
      </w:pPr>
      <w:r>
        <w:t>The lead process engineer f</w:t>
      </w:r>
      <w:r w:rsidRPr="00204E82">
        <w:rPr>
          <w:szCs w:val="22"/>
        </w:rPr>
        <w:t xml:space="preserve">or the </w:t>
      </w:r>
      <w:r>
        <w:rPr>
          <w:szCs w:val="22"/>
        </w:rPr>
        <w:t>PFS</w:t>
      </w:r>
      <w:r w:rsidRPr="00204E82">
        <w:rPr>
          <w:szCs w:val="22"/>
        </w:rPr>
        <w:t xml:space="preserve"> of Cominco’s proposed residue leaching plant based upon Akita Hematite technology. </w:t>
      </w:r>
    </w:p>
    <w:p w14:paraId="4BB73844" w14:textId="77777777" w:rsidR="002309D3" w:rsidRDefault="002309D3" w:rsidP="002309D3">
      <w:pPr>
        <w:pStyle w:val="5-TASKS"/>
        <w:jc w:val="both"/>
      </w:pPr>
    </w:p>
    <w:p w14:paraId="4EF65BDF" w14:textId="77777777" w:rsidR="002309D3" w:rsidRPr="00204E82" w:rsidRDefault="002309D3" w:rsidP="002309D3">
      <w:pPr>
        <w:pStyle w:val="5-TASKS"/>
        <w:jc w:val="both"/>
      </w:pPr>
      <w:r>
        <w:t>R</w:t>
      </w:r>
      <w:r w:rsidRPr="00204E82">
        <w:t>esponsible for troubleshooting operating plants including bi-polar lead refining and lead refinery arsenic fluoride scrubbing.</w:t>
      </w:r>
    </w:p>
    <w:p w14:paraId="5C2F6BAD" w14:textId="77777777" w:rsidR="002309D3" w:rsidRPr="00204E82" w:rsidRDefault="002309D3" w:rsidP="002309D3">
      <w:pPr>
        <w:pStyle w:val="5-TASKS"/>
        <w:jc w:val="both"/>
      </w:pPr>
    </w:p>
    <w:p w14:paraId="2242BABE" w14:textId="77777777" w:rsidR="002309D3" w:rsidRDefault="002309D3" w:rsidP="002309D3">
      <w:pPr>
        <w:pStyle w:val="5-TASKS"/>
        <w:jc w:val="both"/>
      </w:pPr>
      <w:r>
        <w:t>H</w:t>
      </w:r>
      <w:r w:rsidRPr="00204E82">
        <w:t xml:space="preserve">elped develop the </w:t>
      </w:r>
      <w:proofErr w:type="spellStart"/>
      <w:r w:rsidRPr="00204E82">
        <w:t>Modbal</w:t>
      </w:r>
      <w:proofErr w:type="spellEnd"/>
      <w:r w:rsidRPr="00204E82">
        <w:t xml:space="preserve"> program which was used to simulate Comi</w:t>
      </w:r>
      <w:r>
        <w:t>nco’s modernization plan.  R</w:t>
      </w:r>
      <w:r w:rsidRPr="00204E82">
        <w:t xml:space="preserve">esponsible for the simulation of several plant areas </w:t>
      </w:r>
      <w:proofErr w:type="gramStart"/>
      <w:r w:rsidRPr="00204E82">
        <w:t>including;</w:t>
      </w:r>
      <w:proofErr w:type="gramEnd"/>
      <w:r w:rsidRPr="00204E82">
        <w:t xml:space="preserve"> the acid plants, fertilizer operations and </w:t>
      </w:r>
      <w:proofErr w:type="spellStart"/>
      <w:r w:rsidRPr="00204E82">
        <w:t>Kivcet</w:t>
      </w:r>
      <w:proofErr w:type="spellEnd"/>
      <w:r w:rsidRPr="00204E82">
        <w:t xml:space="preserve"> smelter.</w:t>
      </w:r>
    </w:p>
    <w:p w14:paraId="7502DE44" w14:textId="77777777" w:rsidR="002309D3" w:rsidRDefault="002309D3" w:rsidP="002309D3">
      <w:pPr>
        <w:pStyle w:val="5-TASKS"/>
        <w:jc w:val="both"/>
      </w:pPr>
    </w:p>
    <w:p w14:paraId="0A15CF57" w14:textId="77777777" w:rsidR="002309D3" w:rsidRDefault="002309D3" w:rsidP="002309D3">
      <w:pPr>
        <w:pStyle w:val="5-TASKS"/>
        <w:jc w:val="both"/>
      </w:pPr>
      <w:r>
        <w:t>Developed a dynamic simulation of an ammonium sulfate scrubber for the zinc plant. The system was installed and performed as predicted. Ammonium sulfate scrubbing in complicated because of the need to avoid smoke and fog formation.</w:t>
      </w:r>
    </w:p>
    <w:p w14:paraId="01C0012B" w14:textId="77777777" w:rsidR="002309D3" w:rsidRDefault="002309D3" w:rsidP="002309D3">
      <w:pPr>
        <w:pStyle w:val="5-TASKS"/>
        <w:jc w:val="both"/>
      </w:pPr>
    </w:p>
    <w:p w14:paraId="3DF989D1" w14:textId="183F9885" w:rsidR="002309D3" w:rsidRDefault="002309D3" w:rsidP="002309D3">
      <w:pPr>
        <w:pStyle w:val="5-TASKS"/>
        <w:jc w:val="both"/>
      </w:pPr>
      <w:r>
        <w:t>Lead process engineer on the de-</w:t>
      </w:r>
      <w:r w:rsidRPr="00204E82">
        <w:t xml:space="preserve">bottlenecking </w:t>
      </w:r>
      <w:r>
        <w:t xml:space="preserve">and modification of </w:t>
      </w:r>
      <w:r w:rsidRPr="00204E82">
        <w:t xml:space="preserve">the former Cominco Con Gold Mine arsenic trioxide plant. </w:t>
      </w:r>
      <w:r>
        <w:t>Sale of the property which occurred was contingent on successful demonstration of the plant capacity.</w:t>
      </w:r>
    </w:p>
    <w:p w14:paraId="5ACAD525" w14:textId="325FDA70" w:rsidR="00CE3816" w:rsidRDefault="00CE3816" w:rsidP="002309D3">
      <w:pPr>
        <w:pStyle w:val="5-TASKS"/>
        <w:jc w:val="both"/>
      </w:pPr>
    </w:p>
    <w:p w14:paraId="224BC70B" w14:textId="04FA306D" w:rsidR="00CE3816" w:rsidRPr="00204E82" w:rsidRDefault="00CE3816" w:rsidP="002309D3">
      <w:pPr>
        <w:pStyle w:val="5-TASKS"/>
        <w:jc w:val="both"/>
      </w:pPr>
      <w:r>
        <w:t xml:space="preserve">Worked for several weeks at the Cominco </w:t>
      </w:r>
      <w:proofErr w:type="spellStart"/>
      <w:r>
        <w:t>Vanscoy</w:t>
      </w:r>
      <w:proofErr w:type="spellEnd"/>
      <w:r>
        <w:t xml:space="preserve"> potash mine near Saskatoon, Canada. The work included several small projects around flotation, granulatio</w:t>
      </w:r>
      <w:r w:rsidR="00203CFA">
        <w:t xml:space="preserve">n and water level control in the mine. </w:t>
      </w:r>
    </w:p>
    <w:p w14:paraId="2928DD70" w14:textId="77777777" w:rsidR="002309D3" w:rsidRPr="00204E82" w:rsidRDefault="002309D3" w:rsidP="002309D3">
      <w:pPr>
        <w:jc w:val="both"/>
      </w:pPr>
    </w:p>
    <w:p w14:paraId="1FC3D93F" w14:textId="77777777" w:rsidR="002309D3" w:rsidRDefault="002309D3" w:rsidP="002309D3">
      <w:pPr>
        <w:pStyle w:val="1-DATE"/>
        <w:jc w:val="both"/>
      </w:pPr>
      <w:r>
        <w:t>1974-1978</w:t>
      </w:r>
    </w:p>
    <w:p w14:paraId="37720B45" w14:textId="77777777" w:rsidR="002309D3" w:rsidRDefault="002309D3" w:rsidP="002309D3">
      <w:pPr>
        <w:pStyle w:val="2-EMPLOYER"/>
        <w:jc w:val="both"/>
      </w:pPr>
      <w:r>
        <w:t>Texasgulf</w:t>
      </w:r>
    </w:p>
    <w:p w14:paraId="2D27378D" w14:textId="77777777" w:rsidR="002309D3" w:rsidRDefault="002309D3" w:rsidP="002309D3">
      <w:pPr>
        <w:pStyle w:val="4-POSITION"/>
        <w:jc w:val="both"/>
      </w:pPr>
      <w:r w:rsidRPr="00204E82">
        <w:t>Research Metall</w:t>
      </w:r>
      <w:r>
        <w:t xml:space="preserve">urgist and Maintenance Engineer </w:t>
      </w:r>
    </w:p>
    <w:p w14:paraId="548ADBC3" w14:textId="77777777" w:rsidR="002309D3" w:rsidRDefault="002309D3" w:rsidP="002309D3">
      <w:pPr>
        <w:jc w:val="both"/>
      </w:pPr>
    </w:p>
    <w:p w14:paraId="6E1DA2E0" w14:textId="77777777" w:rsidR="002309D3" w:rsidRPr="00204E82" w:rsidRDefault="002309D3" w:rsidP="002309D3">
      <w:pPr>
        <w:pStyle w:val="5-TASKS"/>
        <w:jc w:val="both"/>
      </w:pPr>
      <w:r>
        <w:t>T</w:t>
      </w:r>
      <w:r w:rsidRPr="00204E82">
        <w:t>roubleshooting acid plant corrosion problems and leach plant pumping problems.</w:t>
      </w:r>
    </w:p>
    <w:p w14:paraId="01FE5FD1" w14:textId="77777777" w:rsidR="002309D3" w:rsidRDefault="002309D3" w:rsidP="002309D3">
      <w:pPr>
        <w:pStyle w:val="5-TASKS"/>
        <w:jc w:val="both"/>
      </w:pPr>
    </w:p>
    <w:p w14:paraId="16AE92E5" w14:textId="77777777" w:rsidR="002309D3" w:rsidRDefault="002309D3" w:rsidP="002309D3">
      <w:pPr>
        <w:pStyle w:val="5-TASKS"/>
        <w:jc w:val="both"/>
      </w:pPr>
      <w:r w:rsidRPr="00204E82">
        <w:t xml:space="preserve">As a development engineer performed various assignments, tests and optimization studies in the Texasgulf </w:t>
      </w:r>
      <w:r>
        <w:t>copper/lead/zinc concentrator and gravity recovery tin circuit.</w:t>
      </w:r>
    </w:p>
    <w:p w14:paraId="424616FD" w14:textId="77777777" w:rsidR="002309D3" w:rsidRDefault="002309D3" w:rsidP="002309D3">
      <w:pPr>
        <w:pStyle w:val="5-TASKS"/>
        <w:jc w:val="both"/>
      </w:pPr>
    </w:p>
    <w:p w14:paraId="6367B53C" w14:textId="15ECB072" w:rsidR="002309D3" w:rsidRDefault="002309D3" w:rsidP="002309D3">
      <w:pPr>
        <w:spacing w:after="0"/>
        <w:jc w:val="both"/>
      </w:pPr>
      <w:r>
        <w:t>Was a team member on the unsuccessful development of a low temperature pressure leach process designed to treat low grade lead concentrate with substantial quantities of copper</w:t>
      </w:r>
    </w:p>
    <w:sectPr w:rsidR="002309D3" w:rsidSect="00D074B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16A9" w14:textId="77777777" w:rsidR="006E4C1F" w:rsidRDefault="006E4C1F" w:rsidP="007C10FF">
      <w:pPr>
        <w:spacing w:after="0" w:line="240" w:lineRule="auto"/>
      </w:pPr>
      <w:r>
        <w:separator/>
      </w:r>
    </w:p>
  </w:endnote>
  <w:endnote w:type="continuationSeparator" w:id="0">
    <w:p w14:paraId="62AB9D32" w14:textId="77777777" w:rsidR="006E4C1F" w:rsidRDefault="006E4C1F" w:rsidP="007C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A494" w14:textId="77777777" w:rsidR="00B23657" w:rsidRDefault="00B2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32B" w14:textId="77777777" w:rsidR="00797F74" w:rsidRDefault="00FF4302" w:rsidP="006938FB">
    <w:pPr>
      <w:spacing w:after="0"/>
      <w:jc w:val="both"/>
    </w:pPr>
  </w:p>
  <w:p w14:paraId="0BDACAA0" w14:textId="77777777" w:rsidR="006938FB" w:rsidRDefault="00BF5A5E" w:rsidP="006938FB">
    <w:pPr>
      <w:spacing w:after="0"/>
      <w:jc w:val="both"/>
    </w:pPr>
    <w:r>
      <w:t>Mike Rockandel, President</w:t>
    </w:r>
  </w:p>
  <w:p w14:paraId="639C154B" w14:textId="77777777" w:rsidR="006938FB" w:rsidRDefault="00BF5A5E" w:rsidP="006938FB">
    <w:pPr>
      <w:spacing w:after="0"/>
      <w:jc w:val="both"/>
    </w:pPr>
    <w:r>
      <w:t>(801) 580-8491</w:t>
    </w:r>
  </w:p>
  <w:p w14:paraId="75E9CEC9" w14:textId="77777777" w:rsidR="006938FB" w:rsidRDefault="00FF4302" w:rsidP="006938FB">
    <w:pPr>
      <w:spacing w:after="0"/>
      <w:jc w:val="both"/>
    </w:pPr>
    <w:hyperlink r:id="rId1" w:history="1">
      <w:r w:rsidR="000965CD" w:rsidRPr="00CB2041">
        <w:rPr>
          <w:rStyle w:val="Hyperlink"/>
        </w:rPr>
        <w:t>mike@rockandel.com</w:t>
      </w:r>
    </w:hyperlink>
  </w:p>
  <w:p w14:paraId="25AEEE7B" w14:textId="77777777" w:rsidR="006938FB" w:rsidRDefault="00FF4302" w:rsidP="006938FB">
    <w:pPr>
      <w:pStyle w:val="Footer"/>
    </w:pPr>
  </w:p>
  <w:p w14:paraId="42FFA918" w14:textId="77777777" w:rsidR="005A3CDE" w:rsidRDefault="00FF4302" w:rsidP="005A3CDE">
    <w:pPr>
      <w:spacing w:after="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E8F2" w14:textId="77777777" w:rsidR="00B23657" w:rsidRDefault="00B2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E4F8" w14:textId="77777777" w:rsidR="006E4C1F" w:rsidRDefault="006E4C1F" w:rsidP="007C10FF">
      <w:pPr>
        <w:spacing w:after="0" w:line="240" w:lineRule="auto"/>
      </w:pPr>
      <w:r>
        <w:separator/>
      </w:r>
    </w:p>
  </w:footnote>
  <w:footnote w:type="continuationSeparator" w:id="0">
    <w:p w14:paraId="49769B8F" w14:textId="77777777" w:rsidR="006E4C1F" w:rsidRDefault="006E4C1F" w:rsidP="007C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DF5" w14:textId="77777777" w:rsidR="00B23657" w:rsidRDefault="00B2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B4FE" w14:textId="77777777" w:rsidR="00232598" w:rsidRPr="003C61CD" w:rsidRDefault="009C23EA" w:rsidP="00232598">
    <w:pPr>
      <w:spacing w:after="0"/>
      <w:ind w:left="5760"/>
      <w:jc w:val="both"/>
      <w:rPr>
        <w:color w:val="C00000"/>
      </w:rPr>
    </w:pPr>
    <w:r>
      <w:rPr>
        <w:noProof/>
        <w:lang w:val="fr-CA" w:eastAsia="fr-CA"/>
      </w:rPr>
      <w:drawing>
        <wp:anchor distT="0" distB="0" distL="114300" distR="114300" simplePos="0" relativeHeight="251659264" behindDoc="0" locked="0" layoutInCell="1" allowOverlap="1" wp14:anchorId="56DEFFD1" wp14:editId="4408D728">
          <wp:simplePos x="0" y="0"/>
          <wp:positionH relativeFrom="column">
            <wp:posOffset>-190832</wp:posOffset>
          </wp:positionH>
          <wp:positionV relativeFrom="paragraph">
            <wp:posOffset>59111</wp:posOffset>
          </wp:positionV>
          <wp:extent cx="1297305" cy="4933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305" cy="493395"/>
                  </a:xfrm>
                  <a:prstGeom prst="rect">
                    <a:avLst/>
                  </a:prstGeom>
                </pic:spPr>
              </pic:pic>
            </a:graphicData>
          </a:graphic>
          <wp14:sizeRelH relativeFrom="margin">
            <wp14:pctWidth>0</wp14:pctWidth>
          </wp14:sizeRelH>
          <wp14:sizeRelV relativeFrom="margin">
            <wp14:pctHeight>0</wp14:pctHeight>
          </wp14:sizeRelV>
        </wp:anchor>
      </w:drawing>
    </w:r>
    <w:r w:rsidR="00BF5A5E" w:rsidRPr="003C61CD">
      <w:rPr>
        <w:color w:val="C00000"/>
      </w:rPr>
      <w:t>Mike Rockandel Consulting LLC</w:t>
    </w:r>
  </w:p>
  <w:p w14:paraId="3A0833F7" w14:textId="77777777" w:rsidR="00232598" w:rsidRDefault="00BF5A5E" w:rsidP="00232598">
    <w:pPr>
      <w:spacing w:after="0"/>
      <w:ind w:left="5760"/>
      <w:jc w:val="both"/>
    </w:pPr>
    <w:r>
      <w:t>Process and Engineering Consultation</w:t>
    </w:r>
  </w:p>
  <w:p w14:paraId="67BE4D57" w14:textId="77777777" w:rsidR="00232598" w:rsidRDefault="00BF5A5E" w:rsidP="00232598">
    <w:pPr>
      <w:spacing w:after="0"/>
      <w:ind w:left="5760"/>
      <w:jc w:val="both"/>
    </w:pPr>
    <w:r>
      <w:t>11414 N. Mountain Breeze</w:t>
    </w:r>
  </w:p>
  <w:p w14:paraId="0AA9EECE" w14:textId="77777777" w:rsidR="00232598" w:rsidRDefault="00BF5A5E" w:rsidP="00232598">
    <w:pPr>
      <w:spacing w:after="0"/>
      <w:ind w:left="5760"/>
      <w:jc w:val="both"/>
    </w:pPr>
    <w:r>
      <w:t>Tucson, AZ 85737</w:t>
    </w:r>
  </w:p>
  <w:p w14:paraId="343B1367" w14:textId="3FBC1057" w:rsidR="00232598" w:rsidRDefault="0049439B" w:rsidP="00232598">
    <w:pPr>
      <w:spacing w:after="0"/>
      <w:ind w:left="5760"/>
      <w:jc w:val="both"/>
    </w:pPr>
    <w:r>
      <w:t>Oct 19</w:t>
    </w:r>
    <w:r w:rsidR="00502C9B">
      <w:t>, 20</w:t>
    </w:r>
    <w:r w:rsidR="00B23657">
      <w:t>20</w:t>
    </w:r>
  </w:p>
  <w:p w14:paraId="59642398" w14:textId="77777777" w:rsidR="00232598" w:rsidRPr="00232598" w:rsidRDefault="00FF4302" w:rsidP="00232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C55B" w14:textId="77777777" w:rsidR="003F3062" w:rsidRDefault="00BF5A5E" w:rsidP="003F306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0B4"/>
    <w:multiLevelType w:val="hybridMultilevel"/>
    <w:tmpl w:val="0A7E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FE8"/>
    <w:multiLevelType w:val="hybridMultilevel"/>
    <w:tmpl w:val="308E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0437"/>
    <w:multiLevelType w:val="multilevel"/>
    <w:tmpl w:val="B618344A"/>
    <w:lvl w:ilvl="0">
      <w:start w:val="1"/>
      <w:numFmt w:val="decimal"/>
      <w:lvlText w:val="%1."/>
      <w:lvlJc w:val="left"/>
      <w:pPr>
        <w:ind w:left="360" w:hanging="360"/>
      </w:pPr>
      <w:rPr>
        <w:rFonts w:hint="default"/>
      </w:rPr>
    </w:lvl>
    <w:lvl w:ilvl="1">
      <w:start w:val="1"/>
      <w:numFmt w:val="decimal"/>
      <w:pStyle w:val="Heading2"/>
      <w:isLgl/>
      <w:lvlText w:val="%1.%2"/>
      <w:lvlJc w:val="left"/>
      <w:pPr>
        <w:ind w:left="758" w:hanging="450"/>
      </w:pPr>
      <w:rPr>
        <w:rFonts w:hint="default"/>
      </w:rPr>
    </w:lvl>
    <w:lvl w:ilvl="2">
      <w:start w:val="1"/>
      <w:numFmt w:val="decimal"/>
      <w:pStyle w:val="Heading3"/>
      <w:isLgl/>
      <w:lvlText w:val="%1.%2.%3"/>
      <w:lvlJc w:val="left"/>
      <w:pPr>
        <w:ind w:left="578" w:hanging="720"/>
      </w:pPr>
      <w:rPr>
        <w:rFonts w:hint="default"/>
      </w:rPr>
    </w:lvl>
    <w:lvl w:ilvl="3">
      <w:start w:val="1"/>
      <w:numFmt w:val="decimal"/>
      <w:pStyle w:val="Heading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440" w:hanging="1440"/>
      </w:pPr>
      <w:rPr>
        <w:rFonts w:hint="default"/>
      </w:rPr>
    </w:lvl>
    <w:lvl w:ilvl="7">
      <w:start w:val="1"/>
      <w:numFmt w:val="decimal"/>
      <w:pStyle w:val="Heading8"/>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030EDE"/>
    <w:multiLevelType w:val="hybridMultilevel"/>
    <w:tmpl w:val="51DA7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26DF0"/>
    <w:multiLevelType w:val="hybridMultilevel"/>
    <w:tmpl w:val="A860DB8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60E744EA"/>
    <w:multiLevelType w:val="hybridMultilevel"/>
    <w:tmpl w:val="1B1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B273C"/>
    <w:multiLevelType w:val="multilevel"/>
    <w:tmpl w:val="C1488F74"/>
    <w:lvl w:ilvl="0">
      <w:start w:val="1"/>
      <w:numFmt w:val="bullet"/>
      <w:lvlText w:val=""/>
      <w:lvlJc w:val="left"/>
      <w:pPr>
        <w:ind w:left="360" w:hanging="360"/>
      </w:pPr>
      <w:rPr>
        <w:rFonts w:ascii="Symbol" w:hAnsi="Symbol" w:hint="default"/>
      </w:rPr>
    </w:lvl>
    <w:lvl w:ilvl="1">
      <w:start w:val="1"/>
      <w:numFmt w:val="decimal"/>
      <w:isLgl/>
      <w:lvlText w:val="%1.%2"/>
      <w:lvlJc w:val="left"/>
      <w:pPr>
        <w:ind w:left="758" w:hanging="45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CF53919"/>
    <w:multiLevelType w:val="hybridMultilevel"/>
    <w:tmpl w:val="672A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E6128"/>
    <w:multiLevelType w:val="hybridMultilevel"/>
    <w:tmpl w:val="E912F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970E5D"/>
    <w:multiLevelType w:val="hybridMultilevel"/>
    <w:tmpl w:val="896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8"/>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6F"/>
    <w:rsid w:val="00026950"/>
    <w:rsid w:val="00034862"/>
    <w:rsid w:val="00065445"/>
    <w:rsid w:val="000874DF"/>
    <w:rsid w:val="000965CD"/>
    <w:rsid w:val="000A6D6D"/>
    <w:rsid w:val="000B08BF"/>
    <w:rsid w:val="000D4664"/>
    <w:rsid w:val="001723B9"/>
    <w:rsid w:val="00193003"/>
    <w:rsid w:val="00203A04"/>
    <w:rsid w:val="00203CFA"/>
    <w:rsid w:val="00227443"/>
    <w:rsid w:val="002309D3"/>
    <w:rsid w:val="00257EC4"/>
    <w:rsid w:val="00265C5B"/>
    <w:rsid w:val="00274588"/>
    <w:rsid w:val="002A65C8"/>
    <w:rsid w:val="002B7237"/>
    <w:rsid w:val="002C0AF5"/>
    <w:rsid w:val="003A0067"/>
    <w:rsid w:val="003C2AA8"/>
    <w:rsid w:val="003C61CD"/>
    <w:rsid w:val="00465F08"/>
    <w:rsid w:val="0049439B"/>
    <w:rsid w:val="004C5801"/>
    <w:rsid w:val="00502C9B"/>
    <w:rsid w:val="00507423"/>
    <w:rsid w:val="0051090D"/>
    <w:rsid w:val="005834A5"/>
    <w:rsid w:val="005A4E0E"/>
    <w:rsid w:val="00600F2B"/>
    <w:rsid w:val="00601B3F"/>
    <w:rsid w:val="0060672D"/>
    <w:rsid w:val="0062754E"/>
    <w:rsid w:val="00634D20"/>
    <w:rsid w:val="0064026E"/>
    <w:rsid w:val="00641EDB"/>
    <w:rsid w:val="00673D07"/>
    <w:rsid w:val="006774AB"/>
    <w:rsid w:val="006C4095"/>
    <w:rsid w:val="006C4DCB"/>
    <w:rsid w:val="006D4C5B"/>
    <w:rsid w:val="006E070A"/>
    <w:rsid w:val="006E4C1F"/>
    <w:rsid w:val="00724F79"/>
    <w:rsid w:val="00727989"/>
    <w:rsid w:val="00765628"/>
    <w:rsid w:val="007C10FF"/>
    <w:rsid w:val="007C252F"/>
    <w:rsid w:val="00806A95"/>
    <w:rsid w:val="00810FC9"/>
    <w:rsid w:val="00863B61"/>
    <w:rsid w:val="00940BFB"/>
    <w:rsid w:val="0096219E"/>
    <w:rsid w:val="0098684B"/>
    <w:rsid w:val="009C23EA"/>
    <w:rsid w:val="009E0DCF"/>
    <w:rsid w:val="00A0644D"/>
    <w:rsid w:val="00A141BA"/>
    <w:rsid w:val="00A2523F"/>
    <w:rsid w:val="00A42E84"/>
    <w:rsid w:val="00A65854"/>
    <w:rsid w:val="00A913B3"/>
    <w:rsid w:val="00AD3F4D"/>
    <w:rsid w:val="00B05627"/>
    <w:rsid w:val="00B23297"/>
    <w:rsid w:val="00B23657"/>
    <w:rsid w:val="00B910C6"/>
    <w:rsid w:val="00BD15BA"/>
    <w:rsid w:val="00BE0733"/>
    <w:rsid w:val="00BF5A5E"/>
    <w:rsid w:val="00C844E9"/>
    <w:rsid w:val="00C876CA"/>
    <w:rsid w:val="00CB1AAF"/>
    <w:rsid w:val="00CB2D5B"/>
    <w:rsid w:val="00CE3816"/>
    <w:rsid w:val="00CE786A"/>
    <w:rsid w:val="00CF2852"/>
    <w:rsid w:val="00D074BC"/>
    <w:rsid w:val="00D57D68"/>
    <w:rsid w:val="00D649C0"/>
    <w:rsid w:val="00D678DD"/>
    <w:rsid w:val="00D843DD"/>
    <w:rsid w:val="00D947C8"/>
    <w:rsid w:val="00D94FBA"/>
    <w:rsid w:val="00DC7F04"/>
    <w:rsid w:val="00DD2F80"/>
    <w:rsid w:val="00DF6C86"/>
    <w:rsid w:val="00E7468B"/>
    <w:rsid w:val="00E8457C"/>
    <w:rsid w:val="00ED455E"/>
    <w:rsid w:val="00F17C5F"/>
    <w:rsid w:val="00F244F8"/>
    <w:rsid w:val="00F32027"/>
    <w:rsid w:val="00F63D6F"/>
    <w:rsid w:val="00F75FA8"/>
    <w:rsid w:val="00FB543E"/>
    <w:rsid w:val="00FB6642"/>
    <w:rsid w:val="00FC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EC85"/>
  <w15:docId w15:val="{773CDA34-6CDD-479E-A402-7C97E45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7989"/>
    <w:pPr>
      <w:keepNext/>
      <w:keepLines/>
      <w:numPr>
        <w:ilvl w:val="1"/>
        <w:numId w:val="2"/>
      </w:numPr>
      <w:spacing w:before="80" w:after="0" w:line="240" w:lineRule="auto"/>
      <w:outlineLvl w:val="1"/>
    </w:pPr>
    <w:rPr>
      <w:rFonts w:asciiTheme="majorHAnsi" w:eastAsiaTheme="majorEastAsia" w:hAnsiTheme="majorHAnsi" w:cstheme="majorBidi"/>
      <w:color w:val="404040" w:themeColor="text1" w:themeTint="BF"/>
      <w:sz w:val="28"/>
      <w:szCs w:val="28"/>
      <w:lang w:val="en-AU" w:eastAsia="en-AU"/>
    </w:rPr>
  </w:style>
  <w:style w:type="paragraph" w:styleId="Heading3">
    <w:name w:val="heading 3"/>
    <w:basedOn w:val="Normal"/>
    <w:next w:val="Normal"/>
    <w:link w:val="Heading3Char"/>
    <w:uiPriority w:val="9"/>
    <w:unhideWhenUsed/>
    <w:qFormat/>
    <w:rsid w:val="00727989"/>
    <w:pPr>
      <w:keepNext/>
      <w:keepLines/>
      <w:numPr>
        <w:ilvl w:val="2"/>
        <w:numId w:val="2"/>
      </w:numPr>
      <w:spacing w:before="40" w:after="0" w:line="240" w:lineRule="auto"/>
      <w:outlineLvl w:val="2"/>
    </w:pPr>
    <w:rPr>
      <w:rFonts w:asciiTheme="majorHAnsi" w:eastAsiaTheme="majorEastAsia" w:hAnsiTheme="majorHAnsi" w:cstheme="majorBidi"/>
      <w:color w:val="1F497D" w:themeColor="text2"/>
      <w:sz w:val="24"/>
      <w:szCs w:val="24"/>
      <w:lang w:val="en-AU" w:eastAsia="en-AU"/>
    </w:rPr>
  </w:style>
  <w:style w:type="paragraph" w:styleId="Heading4">
    <w:name w:val="heading 4"/>
    <w:basedOn w:val="Normal"/>
    <w:next w:val="Normal"/>
    <w:link w:val="Heading4Char"/>
    <w:uiPriority w:val="9"/>
    <w:unhideWhenUsed/>
    <w:qFormat/>
    <w:rsid w:val="00727989"/>
    <w:pPr>
      <w:keepNext/>
      <w:keepLines/>
      <w:numPr>
        <w:ilvl w:val="3"/>
        <w:numId w:val="2"/>
      </w:numPr>
      <w:spacing w:before="40" w:after="0" w:line="264" w:lineRule="auto"/>
      <w:outlineLvl w:val="3"/>
    </w:pPr>
    <w:rPr>
      <w:rFonts w:asciiTheme="majorHAnsi" w:eastAsiaTheme="majorEastAsia" w:hAnsiTheme="majorHAnsi" w:cstheme="majorBidi"/>
      <w:lang w:val="en-AU" w:eastAsia="en-AU"/>
    </w:rPr>
  </w:style>
  <w:style w:type="paragraph" w:styleId="Heading6">
    <w:name w:val="heading 6"/>
    <w:basedOn w:val="Normal"/>
    <w:next w:val="Normal"/>
    <w:link w:val="Heading6Char"/>
    <w:uiPriority w:val="9"/>
    <w:unhideWhenUsed/>
    <w:qFormat/>
    <w:rsid w:val="00727989"/>
    <w:pPr>
      <w:keepNext/>
      <w:keepLines/>
      <w:numPr>
        <w:ilvl w:val="5"/>
        <w:numId w:val="2"/>
      </w:numPr>
      <w:spacing w:before="40" w:after="0" w:line="264" w:lineRule="auto"/>
      <w:outlineLvl w:val="5"/>
    </w:pPr>
    <w:rPr>
      <w:rFonts w:asciiTheme="majorHAnsi" w:eastAsiaTheme="majorEastAsia" w:hAnsiTheme="majorHAnsi" w:cstheme="majorBidi"/>
      <w:i/>
      <w:iCs/>
      <w:color w:val="1F497D" w:themeColor="text2"/>
      <w:sz w:val="21"/>
      <w:szCs w:val="21"/>
      <w:lang w:val="en-AU" w:eastAsia="en-AU"/>
    </w:rPr>
  </w:style>
  <w:style w:type="paragraph" w:styleId="Heading7">
    <w:name w:val="heading 7"/>
    <w:basedOn w:val="Normal"/>
    <w:next w:val="Normal"/>
    <w:link w:val="Heading7Char"/>
    <w:uiPriority w:val="9"/>
    <w:unhideWhenUsed/>
    <w:qFormat/>
    <w:rsid w:val="00727989"/>
    <w:pPr>
      <w:keepNext/>
      <w:keepLines/>
      <w:numPr>
        <w:ilvl w:val="6"/>
        <w:numId w:val="2"/>
      </w:numPr>
      <w:spacing w:before="40" w:after="0" w:line="264" w:lineRule="auto"/>
      <w:outlineLvl w:val="6"/>
    </w:pPr>
    <w:rPr>
      <w:rFonts w:asciiTheme="majorHAnsi" w:eastAsiaTheme="majorEastAsia" w:hAnsiTheme="majorHAnsi" w:cstheme="majorBidi"/>
      <w:i/>
      <w:iCs/>
      <w:color w:val="244061" w:themeColor="accent1" w:themeShade="80"/>
      <w:sz w:val="21"/>
      <w:szCs w:val="21"/>
      <w:lang w:val="en-AU" w:eastAsia="en-AU"/>
    </w:rPr>
  </w:style>
  <w:style w:type="paragraph" w:styleId="Heading8">
    <w:name w:val="heading 8"/>
    <w:basedOn w:val="Normal"/>
    <w:next w:val="Normal"/>
    <w:link w:val="Heading8Char"/>
    <w:uiPriority w:val="9"/>
    <w:unhideWhenUsed/>
    <w:qFormat/>
    <w:rsid w:val="00727989"/>
    <w:pPr>
      <w:keepNext/>
      <w:keepLines/>
      <w:numPr>
        <w:ilvl w:val="7"/>
        <w:numId w:val="2"/>
      </w:numPr>
      <w:spacing w:before="40" w:after="0" w:line="264" w:lineRule="auto"/>
      <w:outlineLvl w:val="7"/>
    </w:pPr>
    <w:rPr>
      <w:rFonts w:asciiTheme="majorHAnsi" w:eastAsiaTheme="majorEastAsia" w:hAnsiTheme="majorHAnsi" w:cstheme="majorBidi"/>
      <w:b/>
      <w:bCs/>
      <w:color w:val="1F497D" w:themeColor="text2"/>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33"/>
    <w:pPr>
      <w:ind w:left="720"/>
      <w:contextualSpacing/>
    </w:pPr>
  </w:style>
  <w:style w:type="character" w:styleId="Hyperlink">
    <w:name w:val="Hyperlink"/>
    <w:basedOn w:val="DefaultParagraphFont"/>
    <w:uiPriority w:val="99"/>
    <w:unhideWhenUsed/>
    <w:rsid w:val="003C61CD"/>
    <w:rPr>
      <w:color w:val="0000FF" w:themeColor="hyperlink"/>
      <w:u w:val="single"/>
    </w:rPr>
  </w:style>
  <w:style w:type="character" w:customStyle="1" w:styleId="Heading2Char">
    <w:name w:val="Heading 2 Char"/>
    <w:basedOn w:val="DefaultParagraphFont"/>
    <w:link w:val="Heading2"/>
    <w:uiPriority w:val="9"/>
    <w:rsid w:val="00727989"/>
    <w:rPr>
      <w:rFonts w:asciiTheme="majorHAnsi" w:eastAsiaTheme="majorEastAsia" w:hAnsiTheme="majorHAnsi" w:cstheme="majorBidi"/>
      <w:color w:val="404040" w:themeColor="text1" w:themeTint="BF"/>
      <w:sz w:val="28"/>
      <w:szCs w:val="28"/>
      <w:lang w:val="en-AU" w:eastAsia="en-AU"/>
    </w:rPr>
  </w:style>
  <w:style w:type="character" w:customStyle="1" w:styleId="Heading3Char">
    <w:name w:val="Heading 3 Char"/>
    <w:basedOn w:val="DefaultParagraphFont"/>
    <w:link w:val="Heading3"/>
    <w:uiPriority w:val="9"/>
    <w:rsid w:val="00727989"/>
    <w:rPr>
      <w:rFonts w:asciiTheme="majorHAnsi" w:eastAsiaTheme="majorEastAsia" w:hAnsiTheme="majorHAnsi" w:cstheme="majorBidi"/>
      <w:color w:val="1F497D" w:themeColor="text2"/>
      <w:sz w:val="24"/>
      <w:szCs w:val="24"/>
      <w:lang w:val="en-AU" w:eastAsia="en-AU"/>
    </w:rPr>
  </w:style>
  <w:style w:type="character" w:customStyle="1" w:styleId="Heading4Char">
    <w:name w:val="Heading 4 Char"/>
    <w:basedOn w:val="DefaultParagraphFont"/>
    <w:link w:val="Heading4"/>
    <w:uiPriority w:val="9"/>
    <w:rsid w:val="00727989"/>
    <w:rPr>
      <w:rFonts w:asciiTheme="majorHAnsi" w:eastAsiaTheme="majorEastAsia" w:hAnsiTheme="majorHAnsi" w:cstheme="majorBidi"/>
      <w:lang w:val="en-AU" w:eastAsia="en-AU"/>
    </w:rPr>
  </w:style>
  <w:style w:type="character" w:customStyle="1" w:styleId="Heading6Char">
    <w:name w:val="Heading 6 Char"/>
    <w:basedOn w:val="DefaultParagraphFont"/>
    <w:link w:val="Heading6"/>
    <w:uiPriority w:val="9"/>
    <w:rsid w:val="00727989"/>
    <w:rPr>
      <w:rFonts w:asciiTheme="majorHAnsi" w:eastAsiaTheme="majorEastAsia" w:hAnsiTheme="majorHAnsi" w:cstheme="majorBidi"/>
      <w:i/>
      <w:iCs/>
      <w:color w:val="1F497D" w:themeColor="text2"/>
      <w:sz w:val="21"/>
      <w:szCs w:val="21"/>
      <w:lang w:val="en-AU" w:eastAsia="en-AU"/>
    </w:rPr>
  </w:style>
  <w:style w:type="character" w:customStyle="1" w:styleId="Heading7Char">
    <w:name w:val="Heading 7 Char"/>
    <w:basedOn w:val="DefaultParagraphFont"/>
    <w:link w:val="Heading7"/>
    <w:uiPriority w:val="9"/>
    <w:rsid w:val="00727989"/>
    <w:rPr>
      <w:rFonts w:asciiTheme="majorHAnsi" w:eastAsiaTheme="majorEastAsia" w:hAnsiTheme="majorHAnsi" w:cstheme="majorBidi"/>
      <w:i/>
      <w:iCs/>
      <w:color w:val="244061" w:themeColor="accent1" w:themeShade="80"/>
      <w:sz w:val="21"/>
      <w:szCs w:val="21"/>
      <w:lang w:val="en-AU" w:eastAsia="en-AU"/>
    </w:rPr>
  </w:style>
  <w:style w:type="character" w:customStyle="1" w:styleId="Heading8Char">
    <w:name w:val="Heading 8 Char"/>
    <w:basedOn w:val="DefaultParagraphFont"/>
    <w:link w:val="Heading8"/>
    <w:uiPriority w:val="9"/>
    <w:rsid w:val="00727989"/>
    <w:rPr>
      <w:rFonts w:asciiTheme="majorHAnsi" w:eastAsiaTheme="majorEastAsia" w:hAnsiTheme="majorHAnsi" w:cstheme="majorBidi"/>
      <w:b/>
      <w:bCs/>
      <w:color w:val="1F497D" w:themeColor="text2"/>
      <w:sz w:val="20"/>
      <w:szCs w:val="20"/>
      <w:lang w:val="en-AU" w:eastAsia="en-AU"/>
    </w:rPr>
  </w:style>
  <w:style w:type="paragraph" w:styleId="Header">
    <w:name w:val="header"/>
    <w:basedOn w:val="Normal"/>
    <w:link w:val="HeaderChar"/>
    <w:uiPriority w:val="99"/>
    <w:unhideWhenUsed/>
    <w:rsid w:val="0072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89"/>
  </w:style>
  <w:style w:type="paragraph" w:styleId="Footer">
    <w:name w:val="footer"/>
    <w:basedOn w:val="Normal"/>
    <w:link w:val="FooterChar"/>
    <w:uiPriority w:val="99"/>
    <w:unhideWhenUsed/>
    <w:rsid w:val="0072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89"/>
  </w:style>
  <w:style w:type="paragraph" w:styleId="BalloonText">
    <w:name w:val="Balloon Text"/>
    <w:basedOn w:val="Normal"/>
    <w:link w:val="BalloonTextChar"/>
    <w:uiPriority w:val="99"/>
    <w:semiHidden/>
    <w:unhideWhenUsed/>
    <w:rsid w:val="00AD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4D"/>
    <w:rPr>
      <w:rFonts w:ascii="Segoe UI" w:hAnsi="Segoe UI" w:cs="Segoe UI"/>
      <w:sz w:val="18"/>
      <w:szCs w:val="18"/>
    </w:rPr>
  </w:style>
  <w:style w:type="character" w:styleId="UnresolvedMention">
    <w:name w:val="Unresolved Mention"/>
    <w:basedOn w:val="DefaultParagraphFont"/>
    <w:uiPriority w:val="99"/>
    <w:semiHidden/>
    <w:unhideWhenUsed/>
    <w:rsid w:val="000965CD"/>
    <w:rPr>
      <w:color w:val="808080"/>
      <w:shd w:val="clear" w:color="auto" w:fill="E6E6E6"/>
    </w:rPr>
  </w:style>
  <w:style w:type="paragraph" w:customStyle="1" w:styleId="Subheading">
    <w:name w:val="Subheading"/>
    <w:next w:val="Normal"/>
    <w:link w:val="SubheadingChar"/>
    <w:rsid w:val="002309D3"/>
    <w:pPr>
      <w:spacing w:before="120" w:after="0" w:line="240" w:lineRule="auto"/>
      <w:ind w:left="142"/>
    </w:pPr>
    <w:rPr>
      <w:rFonts w:ascii="Arial" w:eastAsia="Times New Roman" w:hAnsi="Arial" w:cs="Times New Roman"/>
      <w:bCs/>
      <w:iCs/>
      <w:sz w:val="20"/>
      <w:lang w:val="en-AU" w:eastAsia="en-AU"/>
    </w:rPr>
  </w:style>
  <w:style w:type="character" w:customStyle="1" w:styleId="SubheadingChar">
    <w:name w:val="Subheading Char"/>
    <w:link w:val="Subheading"/>
    <w:rsid w:val="002309D3"/>
    <w:rPr>
      <w:rFonts w:ascii="Arial" w:eastAsia="Times New Roman" w:hAnsi="Arial" w:cs="Times New Roman"/>
      <w:bCs/>
      <w:iCs/>
      <w:sz w:val="20"/>
      <w:lang w:val="en-AU" w:eastAsia="en-AU"/>
    </w:rPr>
  </w:style>
  <w:style w:type="paragraph" w:customStyle="1" w:styleId="1-DATE">
    <w:name w:val="1 - DATE"/>
    <w:link w:val="1-DATEChar"/>
    <w:rsid w:val="002309D3"/>
    <w:pPr>
      <w:spacing w:before="240" w:after="0" w:line="240" w:lineRule="auto"/>
    </w:pPr>
    <w:rPr>
      <w:rFonts w:ascii="Arial" w:eastAsia="Times New Roman" w:hAnsi="Arial" w:cs="Arial"/>
      <w:b/>
      <w:bCs/>
      <w:noProof/>
      <w:lang w:val="en-AU" w:eastAsia="en-AU"/>
    </w:rPr>
  </w:style>
  <w:style w:type="paragraph" w:customStyle="1" w:styleId="4-POSITION">
    <w:name w:val="4 - POSITION"/>
    <w:link w:val="4-POSITIONChar"/>
    <w:rsid w:val="002309D3"/>
    <w:pPr>
      <w:spacing w:after="0" w:line="240" w:lineRule="auto"/>
    </w:pPr>
    <w:rPr>
      <w:rFonts w:ascii="Arial" w:eastAsia="Times New Roman" w:hAnsi="Arial" w:cs="Arial"/>
      <w:b/>
      <w:bCs/>
      <w:i/>
      <w:iCs/>
      <w:spacing w:val="-3"/>
      <w:sz w:val="20"/>
      <w:szCs w:val="20"/>
      <w:lang w:val="en-AU" w:eastAsia="en-AU"/>
    </w:rPr>
  </w:style>
  <w:style w:type="paragraph" w:customStyle="1" w:styleId="5-TASKS">
    <w:name w:val="5 - TASKS"/>
    <w:rsid w:val="002309D3"/>
    <w:pPr>
      <w:suppressAutoHyphens/>
      <w:spacing w:after="0" w:line="240" w:lineRule="auto"/>
    </w:pPr>
    <w:rPr>
      <w:rFonts w:ascii="Arial" w:eastAsia="Times New Roman" w:hAnsi="Arial" w:cs="Times New Roman"/>
      <w:spacing w:val="-3"/>
      <w:sz w:val="20"/>
      <w:szCs w:val="20"/>
      <w:lang w:val="en-AU" w:eastAsia="en-AU"/>
    </w:rPr>
  </w:style>
  <w:style w:type="paragraph" w:customStyle="1" w:styleId="2-EMPLOYER">
    <w:name w:val="2 - EMPLOYER"/>
    <w:next w:val="5-TASKS"/>
    <w:link w:val="2-EMPLOYERChar"/>
    <w:rsid w:val="002309D3"/>
    <w:pPr>
      <w:spacing w:after="120" w:line="240" w:lineRule="auto"/>
    </w:pPr>
    <w:rPr>
      <w:rFonts w:ascii="Arial" w:eastAsia="Times New Roman" w:hAnsi="Arial" w:cs="Arial"/>
      <w:b/>
      <w:bCs/>
      <w:noProof/>
      <w:lang w:val="en-AU" w:eastAsia="en-AU"/>
    </w:rPr>
  </w:style>
  <w:style w:type="paragraph" w:customStyle="1" w:styleId="CareerBackground">
    <w:name w:val="Career Background"/>
    <w:rsid w:val="002309D3"/>
    <w:pPr>
      <w:spacing w:after="120" w:line="240" w:lineRule="auto"/>
    </w:pPr>
    <w:rPr>
      <w:rFonts w:ascii="Arial" w:eastAsia="Times New Roman" w:hAnsi="Arial" w:cs="Arial"/>
      <w:i/>
      <w:iCs/>
      <w:noProof/>
      <w:sz w:val="20"/>
      <w:szCs w:val="20"/>
      <w:lang w:val="en-AU" w:eastAsia="en-AU"/>
    </w:rPr>
  </w:style>
  <w:style w:type="character" w:customStyle="1" w:styleId="1-DATEChar">
    <w:name w:val="1 - DATE Char"/>
    <w:link w:val="1-DATE"/>
    <w:rsid w:val="002309D3"/>
    <w:rPr>
      <w:rFonts w:ascii="Arial" w:eastAsia="Times New Roman" w:hAnsi="Arial" w:cs="Arial"/>
      <w:b/>
      <w:bCs/>
      <w:noProof/>
      <w:lang w:val="en-AU" w:eastAsia="en-AU"/>
    </w:rPr>
  </w:style>
  <w:style w:type="character" w:customStyle="1" w:styleId="2-EMPLOYERChar">
    <w:name w:val="2 - EMPLOYER Char"/>
    <w:link w:val="2-EMPLOYER"/>
    <w:rsid w:val="002309D3"/>
    <w:rPr>
      <w:rFonts w:ascii="Arial" w:eastAsia="Times New Roman" w:hAnsi="Arial" w:cs="Arial"/>
      <w:b/>
      <w:bCs/>
      <w:noProof/>
      <w:lang w:val="en-AU" w:eastAsia="en-AU"/>
    </w:rPr>
  </w:style>
  <w:style w:type="character" w:customStyle="1" w:styleId="4-POSITIONChar">
    <w:name w:val="4 - POSITION Char"/>
    <w:link w:val="4-POSITION"/>
    <w:rsid w:val="002309D3"/>
    <w:rPr>
      <w:rFonts w:ascii="Arial" w:eastAsia="Times New Roman" w:hAnsi="Arial" w:cs="Arial"/>
      <w:b/>
      <w:bCs/>
      <w:i/>
      <w:iCs/>
      <w:spacing w:val="-3"/>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467">
      <w:bodyDiv w:val="1"/>
      <w:marLeft w:val="0"/>
      <w:marRight w:val="0"/>
      <w:marTop w:val="0"/>
      <w:marBottom w:val="0"/>
      <w:divBdr>
        <w:top w:val="none" w:sz="0" w:space="0" w:color="auto"/>
        <w:left w:val="none" w:sz="0" w:space="0" w:color="auto"/>
        <w:bottom w:val="none" w:sz="0" w:space="0" w:color="auto"/>
        <w:right w:val="none" w:sz="0" w:space="0" w:color="auto"/>
      </w:divBdr>
    </w:div>
    <w:div w:id="725757624">
      <w:bodyDiv w:val="1"/>
      <w:marLeft w:val="0"/>
      <w:marRight w:val="0"/>
      <w:marTop w:val="0"/>
      <w:marBottom w:val="0"/>
      <w:divBdr>
        <w:top w:val="none" w:sz="0" w:space="0" w:color="auto"/>
        <w:left w:val="none" w:sz="0" w:space="0" w:color="auto"/>
        <w:bottom w:val="none" w:sz="0" w:space="0" w:color="auto"/>
        <w:right w:val="none" w:sz="0" w:space="0" w:color="auto"/>
      </w:divBdr>
    </w:div>
    <w:div w:id="1075936378">
      <w:bodyDiv w:val="1"/>
      <w:marLeft w:val="0"/>
      <w:marRight w:val="0"/>
      <w:marTop w:val="0"/>
      <w:marBottom w:val="0"/>
      <w:divBdr>
        <w:top w:val="none" w:sz="0" w:space="0" w:color="auto"/>
        <w:left w:val="none" w:sz="0" w:space="0" w:color="auto"/>
        <w:bottom w:val="none" w:sz="0" w:space="0" w:color="auto"/>
        <w:right w:val="none" w:sz="0" w:space="0" w:color="auto"/>
      </w:divBdr>
    </w:div>
    <w:div w:id="1160345017">
      <w:bodyDiv w:val="1"/>
      <w:marLeft w:val="0"/>
      <w:marRight w:val="0"/>
      <w:marTop w:val="0"/>
      <w:marBottom w:val="0"/>
      <w:divBdr>
        <w:top w:val="none" w:sz="0" w:space="0" w:color="auto"/>
        <w:left w:val="none" w:sz="0" w:space="0" w:color="auto"/>
        <w:bottom w:val="none" w:sz="0" w:space="0" w:color="auto"/>
        <w:right w:val="none" w:sz="0" w:space="0" w:color="auto"/>
      </w:divBdr>
    </w:div>
    <w:div w:id="1757438595">
      <w:bodyDiv w:val="1"/>
      <w:marLeft w:val="0"/>
      <w:marRight w:val="0"/>
      <w:marTop w:val="0"/>
      <w:marBottom w:val="0"/>
      <w:divBdr>
        <w:top w:val="none" w:sz="0" w:space="0" w:color="auto"/>
        <w:left w:val="none" w:sz="0" w:space="0" w:color="auto"/>
        <w:bottom w:val="none" w:sz="0" w:space="0" w:color="auto"/>
        <w:right w:val="none" w:sz="0" w:space="0" w:color="auto"/>
      </w:divBdr>
    </w:div>
    <w:div w:id="20860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ke@rockand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8526-1D42-4DC2-8242-BA90ADAD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Rockandel, Mike (TI)</dc:creator>
  <cp:lastModifiedBy>Mike Rockandel</cp:lastModifiedBy>
  <cp:revision>2</cp:revision>
  <cp:lastPrinted>2016-09-16T01:18:00Z</cp:lastPrinted>
  <dcterms:created xsi:type="dcterms:W3CDTF">2021-06-13T18:07:00Z</dcterms:created>
  <dcterms:modified xsi:type="dcterms:W3CDTF">2021-06-13T18:07:00Z</dcterms:modified>
</cp:coreProperties>
</file>